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04D52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F386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14.05.2013 N 410</w:t>
            </w:r>
            <w:r>
              <w:rPr>
                <w:sz w:val="48"/>
                <w:szCs w:val="48"/>
              </w:rPr>
              <w:br/>
              <w:t>(ред. от 04.09.2015)</w:t>
            </w:r>
            <w:r>
              <w:rPr>
                <w:sz w:val="48"/>
                <w:szCs w:val="48"/>
              </w:rPr>
              <w:br/>
              <w:t>"О мерах по обеспечению безопасности при использовании и содержании внутридомового и внутриквартирного газового оборудования"</w:t>
            </w:r>
            <w:r>
              <w:rPr>
                <w:sz w:val="48"/>
                <w:szCs w:val="48"/>
              </w:rPr>
              <w:br/>
              <w:t>(вместе с "Правилами пользования газом в части обеспечени</w:t>
            </w:r>
            <w:r>
              <w:rPr>
                <w:sz w:val="48"/>
                <w:szCs w:val="48"/>
              </w:rPr>
              <w:t>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F386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15.05.2017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F3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F386C">
      <w:pPr>
        <w:pStyle w:val="ConsPlusNormal"/>
        <w:jc w:val="both"/>
        <w:outlineLvl w:val="0"/>
      </w:pPr>
    </w:p>
    <w:p w:rsidR="00000000" w:rsidRDefault="006F38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6F386C">
      <w:pPr>
        <w:pStyle w:val="ConsPlusTitle"/>
        <w:jc w:val="center"/>
      </w:pPr>
    </w:p>
    <w:p w:rsidR="00000000" w:rsidRDefault="006F386C">
      <w:pPr>
        <w:pStyle w:val="ConsPlusTitle"/>
        <w:jc w:val="center"/>
      </w:pPr>
      <w:r>
        <w:t>ПОСТАНОВЛЕНИЕ</w:t>
      </w:r>
    </w:p>
    <w:p w:rsidR="00000000" w:rsidRDefault="006F386C">
      <w:pPr>
        <w:pStyle w:val="ConsPlusTitle"/>
        <w:jc w:val="center"/>
      </w:pPr>
      <w:r>
        <w:t>от 14 мая 2013 г. N 410</w:t>
      </w:r>
    </w:p>
    <w:p w:rsidR="00000000" w:rsidRDefault="006F386C">
      <w:pPr>
        <w:pStyle w:val="ConsPlusTitle"/>
        <w:jc w:val="center"/>
      </w:pPr>
    </w:p>
    <w:p w:rsidR="00000000" w:rsidRDefault="006F386C">
      <w:pPr>
        <w:pStyle w:val="ConsPlusTitle"/>
        <w:jc w:val="center"/>
      </w:pPr>
      <w:r>
        <w:t>О МЕРАХ</w:t>
      </w:r>
    </w:p>
    <w:p w:rsidR="00000000" w:rsidRDefault="006F386C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000000" w:rsidRDefault="006F386C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000000" w:rsidRDefault="006F386C">
      <w:pPr>
        <w:pStyle w:val="ConsPlusNormal"/>
        <w:jc w:val="center"/>
      </w:pPr>
    </w:p>
    <w:p w:rsidR="00000000" w:rsidRDefault="006F386C">
      <w:pPr>
        <w:pStyle w:val="ConsPlusNormal"/>
        <w:jc w:val="center"/>
      </w:pPr>
      <w:r>
        <w:t>Список изменяющих документов</w:t>
      </w:r>
    </w:p>
    <w:p w:rsidR="00000000" w:rsidRDefault="006F386C">
      <w:pPr>
        <w:pStyle w:val="ConsPlusNormal"/>
        <w:jc w:val="center"/>
      </w:pPr>
      <w:r>
        <w:t>(в ред. Постановлений Прави</w:t>
      </w:r>
      <w:r>
        <w:t>тельства РФ от 15.04.2014 N 344,</w:t>
      </w:r>
    </w:p>
    <w:p w:rsidR="00000000" w:rsidRDefault="006F386C">
      <w:pPr>
        <w:pStyle w:val="ConsPlusNormal"/>
        <w:jc w:val="center"/>
      </w:pPr>
      <w:r>
        <w:t>от 04.09.2015 N 941,</w:t>
      </w:r>
    </w:p>
    <w:p w:rsidR="00000000" w:rsidRDefault="006F386C">
      <w:pPr>
        <w:pStyle w:val="ConsPlusNormal"/>
        <w:jc w:val="center"/>
      </w:pPr>
      <w:r>
        <w:t>с изм., внесенными Решением Верховного Суда РФ</w:t>
      </w:r>
    </w:p>
    <w:p w:rsidR="00000000" w:rsidRDefault="006F386C">
      <w:pPr>
        <w:pStyle w:val="ConsPlusNormal"/>
        <w:jc w:val="center"/>
      </w:pPr>
      <w:r>
        <w:t>от 10.12.2013 N АКПИ13-826)</w:t>
      </w:r>
    </w:p>
    <w:p w:rsidR="00000000" w:rsidRDefault="006F386C">
      <w:pPr>
        <w:pStyle w:val="ConsPlusNormal"/>
        <w:jc w:val="center"/>
      </w:pPr>
    </w:p>
    <w:p w:rsidR="00000000" w:rsidRDefault="006F386C">
      <w:pPr>
        <w:pStyle w:val="ConsPlusNormal"/>
        <w:ind w:firstLine="540"/>
        <w:jc w:val="both"/>
      </w:pPr>
      <w:r>
        <w:t>В соответствии со статьей 8 Федерального закона "О газоснабжении в Российской Федерации" Правительство Российской Федерации по</w:t>
      </w:r>
      <w:r>
        <w:t>становляет:</w:t>
      </w:r>
    </w:p>
    <w:p w:rsidR="00000000" w:rsidRDefault="006F386C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6F386C">
      <w:pPr>
        <w:pStyle w:val="ConsPlusNormal"/>
        <w:ind w:firstLine="540"/>
        <w:jc w:val="both"/>
      </w:pPr>
      <w:r>
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000000" w:rsidRDefault="006F386C">
      <w:pPr>
        <w:pStyle w:val="ConsPlusNormal"/>
        <w:ind w:firstLine="540"/>
        <w:jc w:val="both"/>
      </w:pPr>
      <w:r>
        <w:t>изменения,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000000" w:rsidRDefault="006F386C">
      <w:pPr>
        <w:pStyle w:val="ConsPlusNormal"/>
        <w:ind w:firstLine="540"/>
        <w:jc w:val="both"/>
      </w:pPr>
      <w:r>
        <w:t>2. Министерству регионального развития Российской Федерации:</w:t>
      </w:r>
    </w:p>
    <w:p w:rsidR="00000000" w:rsidRDefault="006F386C">
      <w:pPr>
        <w:pStyle w:val="ConsPlusNormal"/>
        <w:ind w:firstLine="540"/>
        <w:jc w:val="both"/>
      </w:pPr>
      <w:r>
        <w:t>привести акты, принятые во исполнение пункта 4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000000" w:rsidRDefault="006F386C">
      <w:pPr>
        <w:pStyle w:val="ConsPlusNormal"/>
        <w:ind w:firstLine="540"/>
        <w:jc w:val="both"/>
      </w:pPr>
      <w:r>
        <w:t>по согласованию</w:t>
      </w:r>
      <w:r>
        <w:t xml:space="preserve">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000000" w:rsidRDefault="006F386C">
      <w:pPr>
        <w:pStyle w:val="ConsPlusNormal"/>
        <w:ind w:firstLine="540"/>
        <w:jc w:val="both"/>
      </w:pPr>
      <w:r>
        <w:t>3. Федеральной службе по тарифам:</w:t>
      </w:r>
    </w:p>
    <w:p w:rsidR="00000000" w:rsidRDefault="006F386C">
      <w:pPr>
        <w:pStyle w:val="ConsPlusNormal"/>
        <w:ind w:firstLine="540"/>
        <w:jc w:val="both"/>
      </w:pPr>
      <w:bookmarkStart w:id="1" w:name="Par24"/>
      <w:bookmarkEnd w:id="1"/>
      <w:r>
        <w:t>а) утвердить методические рекомендации о пр</w:t>
      </w:r>
      <w:r>
        <w:t>авилах расчета стоимости технического обслуживания и ремонта внутридомового и внутриквартирного газового оборудования;</w:t>
      </w:r>
    </w:p>
    <w:p w:rsidR="00000000" w:rsidRDefault="006F386C">
      <w:pPr>
        <w:pStyle w:val="ConsPlusNormal"/>
        <w:ind w:firstLine="540"/>
        <w:jc w:val="both"/>
      </w:pPr>
      <w:r>
        <w:t>б) представить в течение 3 месяцев в Правительство Российской Федерации проект акта о внесении изменений в Основные положения формировани</w:t>
      </w:r>
      <w:r>
        <w:t>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</w:t>
      </w:r>
      <w:r>
        <w:t>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000000" w:rsidRDefault="006F386C">
      <w:pPr>
        <w:pStyle w:val="ConsPlusNormal"/>
        <w:ind w:firstLine="540"/>
        <w:jc w:val="both"/>
      </w:pPr>
      <w:r>
        <w:t>4. Федеральной службе по экологическому, технологическому и атомному надзору утвердить в</w:t>
      </w:r>
      <w:r>
        <w:t xml:space="preserve"> течение 6 месяцев правила проведения технического диагностирования внутридомового и внутриквартирного газового оборудования.</w:t>
      </w:r>
    </w:p>
    <w:p w:rsidR="00000000" w:rsidRDefault="006F386C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руководствоваться методическими рекомендациями, ука</w:t>
      </w:r>
      <w:r>
        <w:t>занными в подпункте "а" пункта 3 настоящего постановления.</w:t>
      </w:r>
    </w:p>
    <w:p w:rsidR="00000000" w:rsidRDefault="006F386C">
      <w:pPr>
        <w:pStyle w:val="ConsPlusNormal"/>
        <w:ind w:firstLine="540"/>
        <w:jc w:val="both"/>
      </w:pPr>
    </w:p>
    <w:p w:rsidR="00000000" w:rsidRDefault="006F386C">
      <w:pPr>
        <w:pStyle w:val="ConsPlusNormal"/>
        <w:jc w:val="right"/>
      </w:pPr>
      <w:r>
        <w:t>Председатель Правительства</w:t>
      </w:r>
    </w:p>
    <w:p w:rsidR="00000000" w:rsidRDefault="006F386C">
      <w:pPr>
        <w:pStyle w:val="ConsPlusNormal"/>
        <w:jc w:val="right"/>
      </w:pPr>
      <w:r>
        <w:t>Российской Федерации</w:t>
      </w:r>
    </w:p>
    <w:p w:rsidR="00000000" w:rsidRDefault="006F386C">
      <w:pPr>
        <w:pStyle w:val="ConsPlusNormal"/>
        <w:jc w:val="right"/>
      </w:pPr>
      <w:r>
        <w:t>Д.МЕДВЕДЕВ</w:t>
      </w:r>
    </w:p>
    <w:p w:rsidR="00000000" w:rsidRDefault="006F386C">
      <w:pPr>
        <w:pStyle w:val="ConsPlusNormal"/>
        <w:ind w:firstLine="540"/>
        <w:jc w:val="both"/>
      </w:pPr>
    </w:p>
    <w:p w:rsidR="00000000" w:rsidRDefault="006F386C">
      <w:pPr>
        <w:pStyle w:val="ConsPlusNormal"/>
        <w:ind w:firstLine="540"/>
        <w:jc w:val="both"/>
      </w:pPr>
    </w:p>
    <w:p w:rsidR="00000000" w:rsidRDefault="006F386C">
      <w:pPr>
        <w:pStyle w:val="ConsPlusNormal"/>
        <w:ind w:firstLine="540"/>
        <w:jc w:val="both"/>
      </w:pPr>
    </w:p>
    <w:p w:rsidR="00000000" w:rsidRDefault="006F386C">
      <w:pPr>
        <w:pStyle w:val="ConsPlusNormal"/>
        <w:ind w:firstLine="540"/>
        <w:jc w:val="both"/>
      </w:pPr>
    </w:p>
    <w:p w:rsidR="00000000" w:rsidRDefault="006F386C">
      <w:pPr>
        <w:pStyle w:val="ConsPlusNormal"/>
        <w:ind w:firstLine="540"/>
        <w:jc w:val="both"/>
      </w:pPr>
    </w:p>
    <w:p w:rsidR="00000000" w:rsidRDefault="006F386C">
      <w:pPr>
        <w:pStyle w:val="ConsPlusNormal"/>
        <w:jc w:val="right"/>
        <w:outlineLvl w:val="0"/>
      </w:pPr>
      <w:r>
        <w:t>Утверждены</w:t>
      </w:r>
    </w:p>
    <w:p w:rsidR="00000000" w:rsidRDefault="006F386C">
      <w:pPr>
        <w:pStyle w:val="ConsPlusNormal"/>
        <w:jc w:val="right"/>
      </w:pPr>
      <w:r>
        <w:t>постановлением Правительства</w:t>
      </w:r>
    </w:p>
    <w:p w:rsidR="00000000" w:rsidRDefault="006F386C">
      <w:pPr>
        <w:pStyle w:val="ConsPlusNormal"/>
        <w:jc w:val="right"/>
      </w:pPr>
      <w:r>
        <w:t>Российской Федерации</w:t>
      </w:r>
    </w:p>
    <w:p w:rsidR="00000000" w:rsidRDefault="006F386C">
      <w:pPr>
        <w:pStyle w:val="ConsPlusNormal"/>
        <w:jc w:val="right"/>
      </w:pPr>
      <w:r>
        <w:lastRenderedPageBreak/>
        <w:t>от 14 мая 2013 г. N 410</w:t>
      </w:r>
    </w:p>
    <w:p w:rsidR="00000000" w:rsidRDefault="006F386C">
      <w:pPr>
        <w:pStyle w:val="ConsPlusNormal"/>
        <w:jc w:val="right"/>
      </w:pPr>
    </w:p>
    <w:p w:rsidR="00000000" w:rsidRDefault="006F386C">
      <w:pPr>
        <w:pStyle w:val="ConsPlusTitle"/>
        <w:jc w:val="center"/>
      </w:pPr>
      <w:bookmarkStart w:id="2" w:name="Par42"/>
      <w:bookmarkEnd w:id="2"/>
      <w:r>
        <w:t>ПРАВИЛА</w:t>
      </w:r>
    </w:p>
    <w:p w:rsidR="00000000" w:rsidRDefault="006F386C">
      <w:pPr>
        <w:pStyle w:val="ConsPlusTitle"/>
        <w:jc w:val="center"/>
      </w:pPr>
      <w:r>
        <w:t>ПОЛЬЗОВАНИЯ ГАЗОМ В ЧАСТИ ОБЕСПЕЧЕНИЯ БЕЗОПАСНОСТИ</w:t>
      </w:r>
    </w:p>
    <w:p w:rsidR="00000000" w:rsidRDefault="006F386C">
      <w:pPr>
        <w:pStyle w:val="ConsPlusTitle"/>
        <w:jc w:val="center"/>
      </w:pPr>
      <w:r>
        <w:t>ПРИ ИСПОЛЬЗОВАНИИ И СОДЕРЖАНИИ ВНУТРИДОМОВОГО</w:t>
      </w:r>
    </w:p>
    <w:p w:rsidR="00000000" w:rsidRDefault="006F386C">
      <w:pPr>
        <w:pStyle w:val="ConsPlusTitle"/>
        <w:jc w:val="center"/>
      </w:pPr>
      <w:r>
        <w:t>И ВНУТРИКВАРТИРНОГО ГАЗОВОГО ОБОРУДОВАНИЯ</w:t>
      </w:r>
    </w:p>
    <w:p w:rsidR="00000000" w:rsidRDefault="006F386C">
      <w:pPr>
        <w:pStyle w:val="ConsPlusTitle"/>
        <w:jc w:val="center"/>
      </w:pPr>
      <w:r>
        <w:t>ПРИ ПРЕДОСТАВЛЕНИИ КОММУНАЛЬНОЙ УСЛУГИ</w:t>
      </w:r>
    </w:p>
    <w:p w:rsidR="00000000" w:rsidRDefault="006F386C">
      <w:pPr>
        <w:pStyle w:val="ConsPlusTitle"/>
        <w:jc w:val="center"/>
      </w:pPr>
      <w:r>
        <w:t>ПО ГАЗОСНАБЖЕНИЮ</w:t>
      </w:r>
    </w:p>
    <w:p w:rsidR="00000000" w:rsidRDefault="006F386C">
      <w:pPr>
        <w:pStyle w:val="ConsPlusNormal"/>
        <w:jc w:val="center"/>
      </w:pPr>
    </w:p>
    <w:p w:rsidR="00000000" w:rsidRDefault="006F386C">
      <w:pPr>
        <w:pStyle w:val="ConsPlusNormal"/>
        <w:jc w:val="center"/>
      </w:pPr>
      <w:r>
        <w:t>Список изменяющих документов</w:t>
      </w:r>
    </w:p>
    <w:p w:rsidR="00000000" w:rsidRDefault="006F386C">
      <w:pPr>
        <w:pStyle w:val="ConsPlusNormal"/>
        <w:jc w:val="center"/>
      </w:pPr>
      <w:r>
        <w:t>(в ред. Постановлений Правитель</w:t>
      </w:r>
      <w:r>
        <w:t>ства РФ от 15.04.2014 N 344,</w:t>
      </w:r>
    </w:p>
    <w:p w:rsidR="00000000" w:rsidRDefault="006F386C">
      <w:pPr>
        <w:pStyle w:val="ConsPlusNormal"/>
        <w:jc w:val="center"/>
      </w:pPr>
      <w:r>
        <w:t>от 04.09.2015 N 941)</w:t>
      </w:r>
    </w:p>
    <w:p w:rsidR="00000000" w:rsidRDefault="006F386C">
      <w:pPr>
        <w:pStyle w:val="ConsPlusNormal"/>
        <w:jc w:val="center"/>
      </w:pPr>
    </w:p>
    <w:p w:rsidR="00000000" w:rsidRDefault="006F386C">
      <w:pPr>
        <w:pStyle w:val="ConsPlusNormal"/>
        <w:jc w:val="center"/>
        <w:outlineLvl w:val="1"/>
      </w:pPr>
      <w:r>
        <w:t>I. Общие положения</w:t>
      </w:r>
    </w:p>
    <w:p w:rsidR="00000000" w:rsidRDefault="006F386C">
      <w:pPr>
        <w:pStyle w:val="ConsPlusNormal"/>
        <w:jc w:val="center"/>
      </w:pPr>
    </w:p>
    <w:p w:rsidR="00000000" w:rsidRDefault="006F386C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</w:t>
      </w:r>
      <w:r>
        <w:t>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F386C">
      <w:pPr>
        <w:pStyle w:val="ConsPlusNormal"/>
        <w:ind w:firstLine="540"/>
        <w:jc w:val="both"/>
      </w:pPr>
      <w:r>
        <w:t>Пункт 2 признан недейст</w:t>
      </w:r>
      <w:r>
        <w:t>вующим со дня вступления в силу Решения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</w:t>
      </w:r>
      <w:r>
        <w:t>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000000" w:rsidRDefault="006F386C">
      <w:pPr>
        <w:pStyle w:val="ConsPlusNormal"/>
        <w:ind w:firstLine="540"/>
        <w:jc w:val="both"/>
      </w:pPr>
      <w:r>
        <w:t xml:space="preserve">"аварийно-диспетчерское обеспечение" - комплекс мер по предупреждению </w:t>
      </w:r>
      <w:r>
        <w:t>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</w:t>
      </w:r>
      <w:r>
        <w:t>осударственному или муниципальному имуществу, окружающей среде, жизни или здоровью животных и растений;</w:t>
      </w:r>
    </w:p>
    <w:p w:rsidR="00000000" w:rsidRDefault="006F386C">
      <w:pPr>
        <w:pStyle w:val="ConsPlusNormal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</w:t>
      </w:r>
      <w:r>
        <w:t>зовые плиты, автоматические газовые проточные и емкостные водонагреватели, газовые конвекторы и др.);</w:t>
      </w:r>
    </w:p>
    <w:p w:rsidR="00000000" w:rsidRDefault="006F386C">
      <w:pPr>
        <w:pStyle w:val="ConsPlusNormal"/>
        <w:ind w:firstLine="540"/>
        <w:jc w:val="both"/>
      </w:pPr>
      <w:r>
        <w:t>"внутридомовое газовое оборудование":</w:t>
      </w:r>
    </w:p>
    <w:p w:rsidR="00000000" w:rsidRDefault="006F386C">
      <w:pPr>
        <w:pStyle w:val="ConsPlusNormal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</w:t>
      </w:r>
      <w:r>
        <w:t>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</w:t>
      </w:r>
      <w:r>
        <w:t>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</w:t>
      </w:r>
      <w:r>
        <w:t>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</w:t>
      </w:r>
      <w:r>
        <w:t>ем газа, используемого при производстве коммунальной услуги;</w:t>
      </w:r>
    </w:p>
    <w:p w:rsidR="00000000" w:rsidRDefault="006F386C">
      <w:pPr>
        <w:pStyle w:val="ConsPlusNormal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</w:t>
      </w:r>
      <w:r>
        <w:t xml:space="preserve">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</w:t>
      </w:r>
      <w:r>
        <w:t>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</w:t>
      </w:r>
    </w:p>
    <w:p w:rsidR="00000000" w:rsidRDefault="006F386C">
      <w:pPr>
        <w:pStyle w:val="ConsPlusNormal"/>
        <w:ind w:firstLine="540"/>
        <w:jc w:val="both"/>
      </w:pPr>
      <w:r>
        <w:t>"внутриквартир</w:t>
      </w:r>
      <w:r>
        <w:t xml:space="preserve">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</w:t>
      </w:r>
      <w:r>
        <w:lastRenderedPageBreak/>
        <w:t>внутриквартирному газовому оборудованию, до бытового газоиспользующего оборудования, размеще</w:t>
      </w:r>
      <w:r>
        <w:t>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</w:t>
      </w:r>
      <w:r>
        <w:t>а;</w:t>
      </w:r>
    </w:p>
    <w:p w:rsidR="00000000" w:rsidRDefault="006F386C">
      <w:pPr>
        <w:pStyle w:val="ConsPlusNormal"/>
        <w:ind w:firstLine="540"/>
        <w:jc w:val="both"/>
      </w:pPr>
      <w:r>
        <w:t>"домовладение" - жилой до</w:t>
      </w:r>
      <w:r>
        <w:t>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</w:t>
      </w:r>
      <w:r>
        <w:t>ые объекты);</w:t>
      </w:r>
    </w:p>
    <w:p w:rsidR="00000000" w:rsidRDefault="006F386C">
      <w:pPr>
        <w:pStyle w:val="ConsPlusNormal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</w:t>
      </w:r>
      <w:r>
        <w:t>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</w:t>
      </w:r>
      <w:r>
        <w:t xml:space="preserve">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000000" w:rsidRDefault="006F386C">
      <w:pPr>
        <w:pStyle w:val="ConsPlusNormal"/>
        <w:ind w:firstLine="540"/>
        <w:jc w:val="both"/>
      </w:pPr>
      <w:r>
        <w:t>"исполнитель" - специализированная организация</w:t>
      </w:r>
      <w:r>
        <w:t>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</w:t>
      </w:r>
      <w:r>
        <w:t>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000000" w:rsidRDefault="006F386C">
      <w:pPr>
        <w:pStyle w:val="ConsPlusNormal"/>
        <w:ind w:firstLine="540"/>
        <w:jc w:val="both"/>
      </w:pPr>
      <w:r>
        <w:t>"поставщик газа" - газоснабжающая организация, являющаяся стороной договора, преду</w:t>
      </w:r>
      <w:r>
        <w:t>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000000" w:rsidRDefault="006F386C">
      <w:pPr>
        <w:pStyle w:val="ConsPlusNormal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</w:t>
      </w:r>
      <w:r>
        <w:t>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000000" w:rsidRDefault="006F386C">
      <w:pPr>
        <w:pStyle w:val="ConsPlusNormal"/>
        <w:ind w:firstLine="540"/>
        <w:jc w:val="both"/>
      </w:pPr>
      <w:r>
        <w:t>"ремонт внутридомового и (или) внутриквартирного газовог</w:t>
      </w:r>
      <w:r>
        <w:t>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000000" w:rsidRDefault="006F386C">
      <w:pPr>
        <w:pStyle w:val="ConsPlusNormal"/>
        <w:ind w:firstLine="540"/>
        <w:jc w:val="both"/>
      </w:pPr>
      <w:r>
        <w:t>"специализированная организация" - газораспределительная организация, осуществляющая по договору о транспортиров</w:t>
      </w:r>
      <w:r>
        <w:t>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</w:t>
      </w:r>
      <w:r>
        <w:t>ому обслуживанию и ремонту внутридомового и внутриквартирного газового оборудования и имеющая в своем составе аварийно-диспетчерскую службу. В случае когда в качестве топлива используется сжиженный газ, специализированной организацией, с которой может быть</w:t>
      </w:r>
      <w:r>
        <w:t xml:space="preserve">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</w:t>
      </w:r>
      <w:r>
        <w:t>нту внутридомового и внутриквартирного газового оборудования и имеющая в своем составе аварийно-диспетчерскую службу;</w:t>
      </w:r>
    </w:p>
    <w:p w:rsidR="00000000" w:rsidRDefault="006F386C">
      <w:pPr>
        <w:pStyle w:val="ConsPlusNormal"/>
        <w:ind w:firstLine="540"/>
        <w:jc w:val="both"/>
      </w:pPr>
      <w:r>
        <w:t xml:space="preserve">"техническое обслуживание внутридомового и (или) внутриквартирного газового оборудования" - работы и услуги по поддержанию внутридомового </w:t>
      </w:r>
      <w:r>
        <w:t>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000000" w:rsidRDefault="006F386C">
      <w:pPr>
        <w:pStyle w:val="ConsPlusNormal"/>
        <w:ind w:firstLine="540"/>
        <w:jc w:val="both"/>
      </w:pPr>
      <w:r>
        <w:t xml:space="preserve">"техническое диагностирование внутридомового и (или) внутриквартирного газового оборудования" - определение технического </w:t>
      </w:r>
      <w:r>
        <w:t>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000000" w:rsidRDefault="006F386C">
      <w:pPr>
        <w:pStyle w:val="ConsPlusNormal"/>
        <w:ind w:firstLine="540"/>
        <w:jc w:val="both"/>
      </w:pPr>
      <w:r>
        <w:t>3. Взрывобезопасность, механическа</w:t>
      </w:r>
      <w:r>
        <w:t>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</w:t>
      </w:r>
      <w:r>
        <w:t>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</w:t>
      </w:r>
      <w:r>
        <w:t>ри удовлетворении коммунально-бытовых нужд.</w:t>
      </w:r>
    </w:p>
    <w:p w:rsidR="00000000" w:rsidRDefault="006F386C">
      <w:pPr>
        <w:pStyle w:val="ConsPlusNormal"/>
        <w:ind w:firstLine="540"/>
        <w:jc w:val="both"/>
      </w:pPr>
    </w:p>
    <w:p w:rsidR="00000000" w:rsidRDefault="006F386C">
      <w:pPr>
        <w:pStyle w:val="ConsPlusNormal"/>
        <w:jc w:val="center"/>
        <w:outlineLvl w:val="1"/>
      </w:pPr>
      <w:r>
        <w:t>II. Организация безопасного использования и содержания</w:t>
      </w:r>
    </w:p>
    <w:p w:rsidR="00000000" w:rsidRDefault="006F386C">
      <w:pPr>
        <w:pStyle w:val="ConsPlusNormal"/>
        <w:jc w:val="center"/>
      </w:pPr>
      <w:r>
        <w:lastRenderedPageBreak/>
        <w:t>внутридомового и внутриквартирного газового оборудования</w:t>
      </w:r>
    </w:p>
    <w:p w:rsidR="00000000" w:rsidRDefault="006F386C">
      <w:pPr>
        <w:pStyle w:val="ConsPlusNormal"/>
        <w:jc w:val="center"/>
      </w:pPr>
    </w:p>
    <w:p w:rsidR="00000000" w:rsidRDefault="006F386C">
      <w:pPr>
        <w:pStyle w:val="ConsPlusNormal"/>
        <w:ind w:firstLine="540"/>
        <w:jc w:val="both"/>
      </w:pPr>
      <w:r>
        <w:t xml:space="preserve">4. Безопасное использование и содержание внутридомового и внутриквартирного газового оборудования </w:t>
      </w:r>
      <w:r>
        <w:t>обеспечиваются путем осуществления следующего комплекса работ (услуг):</w:t>
      </w:r>
    </w:p>
    <w:p w:rsidR="00000000" w:rsidRDefault="006F386C">
      <w:pPr>
        <w:pStyle w:val="ConsPlusNormal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000000" w:rsidRDefault="006F386C">
      <w:pPr>
        <w:pStyle w:val="ConsPlusNormal"/>
        <w:ind w:firstLine="540"/>
        <w:jc w:val="both"/>
      </w:pPr>
      <w:r>
        <w:t>б) аварийно-диспетчерское обеспечение;</w:t>
      </w:r>
    </w:p>
    <w:p w:rsidR="00000000" w:rsidRDefault="006F386C">
      <w:pPr>
        <w:pStyle w:val="ConsPlusNormal"/>
        <w:ind w:firstLine="540"/>
        <w:jc w:val="both"/>
      </w:pPr>
      <w:r>
        <w:t>в) техническое диагностирование внутридомовог</w:t>
      </w:r>
      <w:r>
        <w:t>о и (или) внутриквартирного газового оборудования;</w:t>
      </w:r>
    </w:p>
    <w:p w:rsidR="00000000" w:rsidRDefault="006F386C">
      <w:pPr>
        <w:pStyle w:val="ConsPlusNormal"/>
        <w:ind w:firstLine="540"/>
        <w:jc w:val="both"/>
      </w:pPr>
      <w:r>
        <w:t>г) замена оборудования.</w:t>
      </w:r>
    </w:p>
    <w:p w:rsidR="00000000" w:rsidRDefault="006F386C">
      <w:pPr>
        <w:pStyle w:val="ConsPlusNormal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</w:t>
      </w:r>
      <w:r>
        <w:t>ещений и многоквартирных домов.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F386C">
      <w:pPr>
        <w:pStyle w:val="ConsPlusNormal"/>
        <w:ind w:firstLine="540"/>
        <w:jc w:val="both"/>
      </w:pPr>
      <w:r>
        <w:t>Пункт 6 признан недействующим со дня вступления в силу Решения Верховного Суда РФ от 10.12.2013 N АКПИ13-826 в части, наделяющей исключительным правом осуществлять деятельность по техническому о</w:t>
      </w:r>
      <w:r>
        <w:t>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6. Работы по техническому обслуживанию и ремонту вну</w:t>
      </w:r>
      <w:r>
        <w:t>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</w:t>
      </w:r>
      <w:r>
        <w:t>ового оборудования, заключенного между заказчиком и исполнителем.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F386C">
      <w:pPr>
        <w:pStyle w:val="ConsPlusNormal"/>
        <w:ind w:firstLine="540"/>
        <w:jc w:val="both"/>
      </w:pPr>
      <w:r>
        <w:t>Пункт 7 признан недействующим со дня вступления в силу Решения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</w:t>
      </w:r>
      <w:r>
        <w:t>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7. Аварийно-диспетчерское обеспечение, в том числе устранение утечек газа и локализация аварий, выполняется кругло</w:t>
      </w:r>
      <w:r>
        <w:t>суточно аварийно-диспетчерской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</w:t>
      </w:r>
      <w:r>
        <w:t>щение, в котором расположено газоиспользующее оборудование, предусмотренного пунктами 48 - 53 настоящих Правил, и (или) требования о приостановлении подачи газа, предусмотренного пунктом 81 настоящих Правил.</w:t>
      </w:r>
    </w:p>
    <w:p w:rsidR="00000000" w:rsidRDefault="006F386C">
      <w:pPr>
        <w:pStyle w:val="ConsPlusNormal"/>
        <w:ind w:firstLine="540"/>
        <w:jc w:val="both"/>
      </w:pPr>
      <w:r>
        <w:t xml:space="preserve">Для локализации аварий на внутридомовом и (или) </w:t>
      </w:r>
      <w:r>
        <w:t>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</w:t>
      </w:r>
      <w:r>
        <w:t xml:space="preserve"> стихийных бедствий в соответствии с утвержденными планами взаимодействия.</w:t>
      </w:r>
    </w:p>
    <w:p w:rsidR="00000000" w:rsidRDefault="006F386C">
      <w:pPr>
        <w:pStyle w:val="ConsPlusNormal"/>
        <w:ind w:firstLine="540"/>
        <w:jc w:val="both"/>
      </w:pPr>
      <w:r>
        <w:t>Аварийно-диспетчерское обеспечение осуществляется специализированной организацией в соответствии с законодательством Российской Федерации и настоящими Правилами без заключения отдел</w:t>
      </w:r>
      <w:r>
        <w:t>ьного договора об аварийно-диспетчерском обеспечении.</w:t>
      </w:r>
    </w:p>
    <w:p w:rsidR="00000000" w:rsidRDefault="006F386C">
      <w:pPr>
        <w:pStyle w:val="ConsPlusNormal"/>
        <w:ind w:firstLine="540"/>
        <w:jc w:val="both"/>
      </w:pPr>
      <w:r>
        <w:t>8. Работы по техническому диагностированию внутридомового и (или) внутриквартирного газового оборудования осуществляются в отношении этого оборудования, отработавшего нормативные сроки эксплуатации, уст</w:t>
      </w:r>
      <w:r>
        <w:t>ановленные изготовителем, либо сроки эксплуатации, установленные проектной документацией, утвержденной в отношении газопроводов.</w:t>
      </w:r>
    </w:p>
    <w:p w:rsidR="00000000" w:rsidRDefault="006F386C">
      <w:pPr>
        <w:pStyle w:val="ConsPlusNormal"/>
        <w:ind w:firstLine="540"/>
        <w:jc w:val="both"/>
      </w:pPr>
      <w:r>
        <w:t>Проведение технического диагностирования внутридомового и (или) внутриквартирного газового оборудования обеспечивается путем за</w:t>
      </w:r>
      <w:r>
        <w:t>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000000" w:rsidRDefault="006F386C">
      <w:pPr>
        <w:pStyle w:val="ConsPlusNormal"/>
        <w:ind w:firstLine="540"/>
        <w:jc w:val="both"/>
      </w:pPr>
      <w:r>
        <w:t>в отношении внутридомового газового оборудования - лиц</w:t>
      </w:r>
      <w:r>
        <w:t xml:space="preserve">ами, ответственными за содержание общего имущества в многоквартирном доме (управляющая организация, товарищество или кооператив, </w:t>
      </w:r>
      <w:r>
        <w:lastRenderedPageBreak/>
        <w:t>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000000" w:rsidRDefault="006F386C">
      <w:pPr>
        <w:pStyle w:val="ConsPlusNormal"/>
        <w:ind w:firstLine="540"/>
        <w:jc w:val="both"/>
      </w:pPr>
      <w:r>
        <w:t xml:space="preserve">в </w:t>
      </w:r>
      <w:r>
        <w:t>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000000" w:rsidRDefault="006F386C">
      <w:pPr>
        <w:pStyle w:val="ConsPlusNormal"/>
        <w:ind w:firstLine="540"/>
        <w:jc w:val="both"/>
      </w:pPr>
      <w:r>
        <w:t>9. Требования к организациям, осуществляющим работы по техническому диагностированию внутридомового и (или) внутриквартир</w:t>
      </w:r>
      <w:r>
        <w:t>ного газового оборудования, а также случаи и периодичность выполнения работ по такому диагностированию определяются утверждаемыми Федеральной службой по экологическому, технологическому и атомному надзору правилами, которые размещаются на официальном сайте</w:t>
      </w:r>
      <w:r>
        <w:t xml:space="preserve"> этой Службы в информационно-телекоммуникационной сети "Интернет" (далее - сеть "Интернет").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F386C">
      <w:pPr>
        <w:pStyle w:val="ConsPlusNormal"/>
        <w:ind w:firstLine="540"/>
        <w:jc w:val="both"/>
      </w:pPr>
      <w:r>
        <w:t>Пункт 10 признан недействующим со дня вступления в силу Решения Верховного Суда РФ от 10.12.2013 N АКПИ13-826 в части, наделяющей иск</w:t>
      </w:r>
      <w:r>
        <w:t>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</w:t>
      </w:r>
      <w:r>
        <w:t>ом газа.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000000" w:rsidRDefault="006F386C">
      <w:pPr>
        <w:pStyle w:val="ConsPlusNormal"/>
        <w:ind w:firstLine="540"/>
        <w:jc w:val="both"/>
      </w:pPr>
      <w:r>
        <w:t>истечение нормативных сроков эксплуатации оборудования, установленных изготовителем, или сроков эксплу</w:t>
      </w:r>
      <w:r>
        <w:t>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</w:t>
      </w:r>
      <w:r>
        <w:t>ков эксплуатации этого оборудования, продленных по результатам его технического диагностирования;</w:t>
      </w:r>
    </w:p>
    <w:p w:rsidR="00000000" w:rsidRDefault="006F386C">
      <w:pPr>
        <w:pStyle w:val="ConsPlusNormal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</w:t>
      </w:r>
      <w:r>
        <w:t>гностирования внутридомового и (или) внутриквартирного газового оборудования;</w:t>
      </w:r>
    </w:p>
    <w:p w:rsidR="00000000" w:rsidRDefault="006F386C">
      <w:pPr>
        <w:pStyle w:val="ConsPlusNormal"/>
        <w:ind w:firstLine="540"/>
        <w:jc w:val="both"/>
      </w:pPr>
      <w:r>
        <w:t>заявка заказчика.</w:t>
      </w:r>
    </w:p>
    <w:p w:rsidR="00000000" w:rsidRDefault="006F386C">
      <w:pPr>
        <w:pStyle w:val="ConsPlusNormal"/>
        <w:ind w:firstLine="540"/>
        <w:jc w:val="both"/>
      </w:pPr>
      <w:r>
        <w:t xml:space="preserve"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</w:t>
      </w:r>
      <w:r>
        <w:t>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000000" w:rsidRDefault="006F386C">
      <w:pPr>
        <w:pStyle w:val="ConsPlusNormal"/>
        <w:ind w:firstLine="540"/>
        <w:jc w:val="both"/>
      </w:pPr>
      <w:r>
        <w:t>11. Надлеж</w:t>
      </w:r>
      <w:r>
        <w:t>ащее содержание дымовых и вентиляционных каналов обеспечивается:</w:t>
      </w:r>
    </w:p>
    <w:p w:rsidR="00000000" w:rsidRDefault="006F386C">
      <w:pPr>
        <w:pStyle w:val="ConsPlusNormal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</w:t>
      </w:r>
      <w:r>
        <w:t>го имущества в многоквартирном доме (при наличии у них лицензии, предусмотренной пунктом 14 настоящих Правил), либо путем заключения договора об их проверке, а также при необходимости об очистке и (или) о ремонте с организацией, указанной в пункте 14 насто</w:t>
      </w:r>
      <w:r>
        <w:t>ящих Правил;</w:t>
      </w:r>
    </w:p>
    <w:p w:rsidR="00000000" w:rsidRDefault="006F386C">
      <w:pPr>
        <w:pStyle w:val="ConsPlusNormal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</w:t>
      </w:r>
      <w:r>
        <w:t>ной в пункте 14 настоящих Правил.</w:t>
      </w:r>
    </w:p>
    <w:p w:rsidR="00000000" w:rsidRDefault="006F386C">
      <w:pPr>
        <w:pStyle w:val="ConsPlusNormal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000000" w:rsidRDefault="006F386C">
      <w:pPr>
        <w:pStyle w:val="ConsPlusNormal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</w:t>
      </w:r>
      <w:r>
        <w:t>льзующего оборудования;</w:t>
      </w:r>
    </w:p>
    <w:p w:rsidR="00000000" w:rsidRDefault="006F386C">
      <w:pPr>
        <w:pStyle w:val="ConsPlusNormal"/>
        <w:ind w:firstLine="540"/>
        <w:jc w:val="both"/>
      </w:pPr>
      <w:r>
        <w:t>б) при переустройстве и ремонте дымовых и вентиляционных каналов;</w:t>
      </w:r>
    </w:p>
    <w:p w:rsidR="00000000" w:rsidRDefault="006F386C">
      <w:pPr>
        <w:pStyle w:val="ConsPlusNormal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</w:t>
      </w:r>
      <w:r>
        <w:t>пительного сезона, в середине отопительного сезона и не позднее чем через 7 дней после окончания отопительного сезона);</w:t>
      </w:r>
    </w:p>
    <w:p w:rsidR="00000000" w:rsidRDefault="006F386C">
      <w:pPr>
        <w:pStyle w:val="ConsPlusNormal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</w:t>
      </w:r>
      <w:r>
        <w:t>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000000" w:rsidRDefault="006F386C">
      <w:pPr>
        <w:pStyle w:val="ConsPlusNormal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</w:t>
      </w:r>
      <w:r>
        <w:t>ми, иными нормативными правовыми и нормативными техническими актами.</w:t>
      </w:r>
    </w:p>
    <w:p w:rsidR="00000000" w:rsidRDefault="006F386C">
      <w:pPr>
        <w:pStyle w:val="ConsPlusNormal"/>
        <w:ind w:firstLine="540"/>
        <w:jc w:val="both"/>
      </w:pPr>
      <w:bookmarkStart w:id="3" w:name="Par122"/>
      <w:bookmarkEnd w:id="3"/>
      <w:r>
        <w:t>14. 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</w:t>
      </w:r>
      <w:r>
        <w:t xml:space="preserve">ющих работ </w:t>
      </w:r>
      <w:r>
        <w:lastRenderedPageBreak/>
        <w:t>на основании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</w:t>
      </w:r>
      <w:r>
        <w:t>ельства Российской Федерации от 30 декабря 2011 г. N 1225, и исполняется в порядке, предусмотренном статьями 730 - 739 Гражданского кодекса Российской Федерации.</w:t>
      </w:r>
    </w:p>
    <w:p w:rsidR="00000000" w:rsidRDefault="006F386C">
      <w:pPr>
        <w:pStyle w:val="ConsPlusNormal"/>
        <w:ind w:firstLine="540"/>
        <w:jc w:val="both"/>
      </w:pPr>
      <w:r>
        <w:t>Информация об указанных организациях (наименование, адрес местонахождения, способы обеспечения</w:t>
      </w:r>
      <w:r>
        <w:t xml:space="preserve">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</w:t>
      </w:r>
      <w:r>
        <w:t>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 указанной обязанности.</w:t>
      </w:r>
    </w:p>
    <w:p w:rsidR="00000000" w:rsidRDefault="006F386C">
      <w:pPr>
        <w:pStyle w:val="ConsPlusNormal"/>
        <w:ind w:firstLine="540"/>
        <w:jc w:val="both"/>
      </w:pPr>
      <w:r>
        <w:t>15. Организация, указанная в пункте 14 настоящих Правил,</w:t>
      </w:r>
      <w:r>
        <w:t xml:space="preserve">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p w:rsidR="00000000" w:rsidRDefault="006F386C">
      <w:pPr>
        <w:pStyle w:val="ConsPlusNormal"/>
        <w:ind w:firstLine="540"/>
        <w:jc w:val="both"/>
      </w:pPr>
      <w:r>
        <w:t>Возможностью выполнения указанных работ считается наличие условия, при котором указанная организация осуществл</w:t>
      </w:r>
      <w:r>
        <w:t>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</w:p>
    <w:p w:rsidR="00000000" w:rsidRDefault="006F386C">
      <w:pPr>
        <w:pStyle w:val="ConsPlusNormal"/>
        <w:ind w:firstLine="540"/>
        <w:jc w:val="both"/>
      </w:pPr>
      <w:r>
        <w:t>В случае</w:t>
      </w:r>
      <w:r>
        <w:t xml:space="preserve"> если такая организация в пределах населенного пункта 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</w:t>
      </w:r>
      <w:r>
        <w:t>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 пункту.</w:t>
      </w:r>
    </w:p>
    <w:p w:rsidR="00000000" w:rsidRDefault="006F386C">
      <w:pPr>
        <w:pStyle w:val="ConsPlusNormal"/>
        <w:ind w:firstLine="540"/>
        <w:jc w:val="both"/>
      </w:pPr>
    </w:p>
    <w:p w:rsidR="00000000" w:rsidRDefault="006F386C">
      <w:pPr>
        <w:pStyle w:val="ConsPlusNormal"/>
        <w:jc w:val="center"/>
        <w:outlineLvl w:val="1"/>
      </w:pPr>
      <w:r>
        <w:t>III. Порядок и условия закл</w:t>
      </w:r>
      <w:r>
        <w:t>ючения договора</w:t>
      </w:r>
    </w:p>
    <w:p w:rsidR="00000000" w:rsidRDefault="006F386C">
      <w:pPr>
        <w:pStyle w:val="ConsPlusNormal"/>
        <w:jc w:val="center"/>
      </w:pPr>
      <w:r>
        <w:t>о техническом обслуживании и ремонте внутридомового</w:t>
      </w:r>
    </w:p>
    <w:p w:rsidR="00000000" w:rsidRDefault="006F386C">
      <w:pPr>
        <w:pStyle w:val="ConsPlusNormal"/>
        <w:jc w:val="center"/>
      </w:pPr>
      <w:r>
        <w:t>и (или) внутриквартирного газового оборудования</w:t>
      </w:r>
    </w:p>
    <w:p w:rsidR="00000000" w:rsidRDefault="006F386C">
      <w:pPr>
        <w:pStyle w:val="ConsPlusNormal"/>
        <w:jc w:val="center"/>
      </w:pPr>
    </w:p>
    <w:p w:rsidR="00000000" w:rsidRDefault="006F386C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</w:t>
      </w:r>
      <w:r>
        <w:t xml:space="preserve">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000000" w:rsidRDefault="006F386C">
      <w:pPr>
        <w:pStyle w:val="ConsPlusNormal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</w:t>
      </w:r>
      <w:r>
        <w:t>ого оборудования являются:</w:t>
      </w:r>
    </w:p>
    <w:p w:rsidR="00000000" w:rsidRDefault="006F386C">
      <w:pPr>
        <w:pStyle w:val="ConsPlusNormal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</w:t>
      </w:r>
      <w:r>
        <w:t>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000000" w:rsidRDefault="006F386C">
      <w:pPr>
        <w:pStyle w:val="ConsPlusNormal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000000" w:rsidRDefault="006F386C">
      <w:pPr>
        <w:pStyle w:val="ConsPlusNormal"/>
        <w:ind w:firstLine="540"/>
        <w:jc w:val="both"/>
      </w:pPr>
      <w:r>
        <w:t>в) в отношении внутриквартирн</w:t>
      </w:r>
      <w:r>
        <w:t>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</w:t>
      </w:r>
      <w:r>
        <w:t>зового оборудования может быть подписан:</w:t>
      </w:r>
    </w:p>
    <w:p w:rsidR="00000000" w:rsidRDefault="006F386C">
      <w:pPr>
        <w:pStyle w:val="ConsPlusNormal"/>
        <w:ind w:firstLine="540"/>
        <w:jc w:val="both"/>
      </w:pPr>
      <w:r>
        <w:t xml:space="preserve"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</w:t>
      </w:r>
      <w:r>
        <w:t>собственников многоквартирного дома, что подтверждается надлежаще оформленной доверенностью;</w:t>
      </w:r>
    </w:p>
    <w:p w:rsidR="00000000" w:rsidRDefault="006F386C">
      <w:pPr>
        <w:pStyle w:val="ConsPlusNormal"/>
        <w:ind w:firstLine="540"/>
        <w:jc w:val="both"/>
      </w:pPr>
      <w:bookmarkStart w:id="4" w:name="Par138"/>
      <w:bookmarkEnd w:id="4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</w:t>
      </w:r>
      <w:r>
        <w:t>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000000" w:rsidRDefault="006F386C">
      <w:pPr>
        <w:pStyle w:val="ConsPlusNormal"/>
        <w:ind w:firstLine="540"/>
        <w:jc w:val="both"/>
      </w:pPr>
      <w:bookmarkStart w:id="5" w:name="Par139"/>
      <w:bookmarkEnd w:id="5"/>
      <w:r>
        <w:t>товари</w:t>
      </w:r>
      <w:r>
        <w:t>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</w:t>
      </w:r>
      <w:r>
        <w:t>ое решение;</w:t>
      </w:r>
    </w:p>
    <w:p w:rsidR="00000000" w:rsidRDefault="006F386C">
      <w:pPr>
        <w:pStyle w:val="ConsPlusNormal"/>
        <w:ind w:firstLine="540"/>
        <w:jc w:val="both"/>
      </w:pPr>
      <w:r>
        <w:lastRenderedPageBreak/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000000" w:rsidRDefault="006F386C">
      <w:pPr>
        <w:pStyle w:val="ConsPlusNormal"/>
        <w:ind w:firstLine="540"/>
        <w:jc w:val="both"/>
      </w:pPr>
      <w:bookmarkStart w:id="6" w:name="Par141"/>
      <w:bookmarkEnd w:id="6"/>
      <w:r>
        <w:t>18. Для заключения договора о техническом обслуживании и ремо</w:t>
      </w:r>
      <w:r>
        <w:t>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</w:t>
      </w:r>
      <w:r>
        <w:t>дующие сведения:</w:t>
      </w:r>
    </w:p>
    <w:p w:rsidR="00000000" w:rsidRDefault="006F386C">
      <w:pPr>
        <w:pStyle w:val="ConsPlusNormal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</w:t>
      </w:r>
      <w:r>
        <w:t>арственной регистрации));</w:t>
      </w:r>
    </w:p>
    <w:p w:rsidR="00000000" w:rsidRDefault="006F386C">
      <w:pPr>
        <w:pStyle w:val="ConsPlusNormal"/>
        <w:ind w:firstLine="540"/>
        <w:jc w:val="both"/>
      </w:pPr>
      <w:r>
        <w:t xml:space="preserve"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</w:t>
      </w:r>
      <w:r>
        <w:t>в многоквартирном доме, техническое обслуживание и ремонт которого необходимо осуществлять;</w:t>
      </w:r>
    </w:p>
    <w:p w:rsidR="00000000" w:rsidRDefault="006F386C">
      <w:pPr>
        <w:pStyle w:val="ConsPlusNormal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000000" w:rsidRDefault="006F386C">
      <w:pPr>
        <w:pStyle w:val="ConsPlusNormal"/>
        <w:ind w:firstLine="540"/>
        <w:jc w:val="both"/>
      </w:pPr>
      <w:bookmarkStart w:id="7" w:name="Par145"/>
      <w:bookmarkEnd w:id="7"/>
      <w:r>
        <w:t>19. К заявке (оферте) прилагаются следующие документы:</w:t>
      </w:r>
    </w:p>
    <w:p w:rsidR="00000000" w:rsidRDefault="006F386C">
      <w:pPr>
        <w:pStyle w:val="ConsPlusNormal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</w:t>
      </w:r>
      <w:r>
        <w:t>го реестра юридических лиц, или нотариусом, - для заявителя - юридического лица;</w:t>
      </w:r>
    </w:p>
    <w:p w:rsidR="00000000" w:rsidRDefault="006F386C">
      <w:pPr>
        <w:pStyle w:val="ConsPlusNormal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000000" w:rsidRDefault="006F386C">
      <w:pPr>
        <w:pStyle w:val="ConsPlusNormal"/>
        <w:ind w:firstLine="540"/>
        <w:jc w:val="both"/>
      </w:pPr>
      <w:r>
        <w:t>в) документы, подтвержд</w:t>
      </w:r>
      <w:r>
        <w:t>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000000" w:rsidRDefault="006F386C">
      <w:pPr>
        <w:pStyle w:val="ConsPlusNormal"/>
        <w:ind w:firstLine="540"/>
        <w:jc w:val="both"/>
      </w:pPr>
      <w:r>
        <w:t>г) документы, предусмотренные пунктом 22 настоящих Правил соответственно для управляющей о</w:t>
      </w:r>
      <w:r>
        <w:t>рганизации либо для товарищества или кооператива;</w:t>
      </w:r>
    </w:p>
    <w:p w:rsidR="00000000" w:rsidRDefault="006F386C">
      <w:pPr>
        <w:pStyle w:val="ConsPlusNormal"/>
        <w:ind w:firstLine="540"/>
        <w:jc w:val="both"/>
      </w:pPr>
      <w:r>
        <w:t>д) документы, предусмотренные пунктом 23 настоящих Правил соответственно для управляющей организации либо для товарищества или кооператива;</w:t>
      </w:r>
    </w:p>
    <w:p w:rsidR="00000000" w:rsidRDefault="006F386C">
      <w:pPr>
        <w:pStyle w:val="ConsPlusNormal"/>
        <w:ind w:firstLine="540"/>
        <w:jc w:val="both"/>
      </w:pPr>
      <w:r>
        <w:t xml:space="preserve">е) документы, подтверждающие право собственности (пользования) на </w:t>
      </w:r>
      <w:r>
        <w:t>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000000" w:rsidRDefault="006F386C">
      <w:pPr>
        <w:pStyle w:val="ConsPlusNormal"/>
        <w:ind w:firstLine="540"/>
        <w:jc w:val="both"/>
      </w:pPr>
      <w:bookmarkStart w:id="8" w:name="Par152"/>
      <w:bookmarkEnd w:id="8"/>
      <w:r>
        <w:t>ж) документы, подтверждающие состав внутридомового и (или) внутриквартирного газового оборудования и соответст</w:t>
      </w:r>
      <w:r>
        <w:t>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000000" w:rsidRDefault="006F386C">
      <w:pPr>
        <w:pStyle w:val="ConsPlusNormal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</w:t>
      </w:r>
      <w:r>
        <w:t>, осуществлявшей его последнюю поверку, а также установленный срок проведения очередной поверки;</w:t>
      </w:r>
    </w:p>
    <w:p w:rsidR="00000000" w:rsidRDefault="006F386C">
      <w:pPr>
        <w:pStyle w:val="ConsPlusNormal"/>
        <w:ind w:firstLine="540"/>
        <w:jc w:val="both"/>
      </w:pPr>
      <w:bookmarkStart w:id="9" w:name="Par154"/>
      <w:bookmarkEnd w:id="9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</w:t>
      </w:r>
      <w:r>
        <w:t>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000000" w:rsidRDefault="006F386C">
      <w:pPr>
        <w:pStyle w:val="ConsPlusNormal"/>
        <w:ind w:firstLine="540"/>
        <w:jc w:val="both"/>
      </w:pPr>
      <w:r>
        <w:t>20. Д</w:t>
      </w:r>
      <w:r>
        <w:t>окументы, указанные в подпунктах "ж" - "и" пункта 19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</w:t>
      </w:r>
      <w:r>
        <w:t>вого и (или) внутриквартирного газового оборудования.</w:t>
      </w:r>
    </w:p>
    <w:p w:rsidR="00000000" w:rsidRDefault="006F386C">
      <w:pPr>
        <w:pStyle w:val="ConsPlusNormal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</w:t>
      </w:r>
      <w:r>
        <w:t>ском обслуживании и ремонте внутридомового газового оборудования являются:</w:t>
      </w:r>
    </w:p>
    <w:p w:rsidR="00000000" w:rsidRDefault="006F386C">
      <w:pPr>
        <w:pStyle w:val="ConsPlusNormal"/>
        <w:ind w:firstLine="540"/>
        <w:jc w:val="both"/>
      </w:pPr>
      <w:r>
        <w:t xml:space="preserve"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</w:t>
      </w:r>
      <w:r>
        <w:t>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000000" w:rsidRDefault="006F386C">
      <w:pPr>
        <w:pStyle w:val="ConsPlusNormal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</w:t>
      </w:r>
      <w:r>
        <w:t>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000000" w:rsidRDefault="006F386C">
      <w:pPr>
        <w:pStyle w:val="ConsPlusNormal"/>
        <w:ind w:firstLine="540"/>
        <w:jc w:val="both"/>
      </w:pPr>
      <w:bookmarkStart w:id="10" w:name="Par159"/>
      <w:bookmarkEnd w:id="10"/>
      <w:r>
        <w:lastRenderedPageBreak/>
        <w:t>22. Документа</w:t>
      </w:r>
      <w:r>
        <w:t>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000000" w:rsidRDefault="006F386C">
      <w:pPr>
        <w:pStyle w:val="ConsPlusNormal"/>
        <w:ind w:firstLine="540"/>
        <w:jc w:val="both"/>
      </w:pPr>
      <w:r>
        <w:t>а) для управляющей организации:</w:t>
      </w:r>
    </w:p>
    <w:p w:rsidR="00000000" w:rsidRDefault="006F386C">
      <w:pPr>
        <w:pStyle w:val="ConsPlusNormal"/>
        <w:ind w:firstLine="540"/>
        <w:jc w:val="both"/>
      </w:pPr>
      <w:r>
        <w:t>договор оказания услу</w:t>
      </w:r>
      <w:r>
        <w:t>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</w:t>
      </w:r>
      <w:r>
        <w:t>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000000" w:rsidRDefault="006F386C">
      <w:pPr>
        <w:pStyle w:val="ConsPlusNormal"/>
        <w:ind w:firstLine="540"/>
        <w:jc w:val="both"/>
      </w:pPr>
      <w:r>
        <w:t>протокол общего собран</w:t>
      </w:r>
      <w:r>
        <w:t>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</w:t>
      </w:r>
      <w:r>
        <w:t>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</w:t>
      </w:r>
      <w:r>
        <w:t>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</w:t>
      </w:r>
      <w:r>
        <w:t>ляющей организацией;</w:t>
      </w:r>
    </w:p>
    <w:p w:rsidR="00000000" w:rsidRDefault="006F386C">
      <w:pPr>
        <w:pStyle w:val="ConsPlusNormal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</w:t>
      </w:r>
      <w:r>
        <w:t>нодательством Российской Федерации;</w:t>
      </w:r>
    </w:p>
    <w:p w:rsidR="00000000" w:rsidRDefault="006F386C">
      <w:pPr>
        <w:pStyle w:val="ConsPlusNormal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</w:t>
      </w:r>
      <w:r>
        <w:t>иществом или кооперативом.</w:t>
      </w:r>
    </w:p>
    <w:p w:rsidR="00000000" w:rsidRDefault="006F386C">
      <w:pPr>
        <w:pStyle w:val="ConsPlusNormal"/>
        <w:ind w:firstLine="540"/>
        <w:jc w:val="both"/>
      </w:pPr>
      <w:bookmarkStart w:id="11" w:name="Par165"/>
      <w:bookmarkEnd w:id="11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</w:t>
      </w:r>
      <w:r>
        <w:t>ого оборудования от имени собственников помещений в таком доме, являются:</w:t>
      </w:r>
    </w:p>
    <w:p w:rsidR="00000000" w:rsidRDefault="006F386C">
      <w:pPr>
        <w:pStyle w:val="ConsPlusNormal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</w:t>
      </w:r>
      <w:r>
        <w:t>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</w:t>
      </w:r>
      <w:r>
        <w:t>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000000" w:rsidRDefault="006F386C">
      <w:pPr>
        <w:pStyle w:val="ConsPlusNormal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</w:t>
      </w:r>
      <w:r>
        <w:t>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</w:t>
      </w:r>
      <w:r>
        <w:t>оквартирном доме.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F386C">
      <w:pPr>
        <w:pStyle w:val="ConsPlusNormal"/>
        <w:ind w:firstLine="540"/>
        <w:jc w:val="both"/>
      </w:pPr>
      <w:r>
        <w:t xml:space="preserve">Пункт 24 признан недействующим со дня вступления в силу Решения Верховного Суда РФ от 10.12.2013 N АКПИ13-826 в части, наделяющей исключительным правом осуществлять деятельность по техническому обслуживанию, </w:t>
      </w:r>
      <w:r>
        <w:t>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000000" w:rsidRDefault="006F386C">
      <w:pPr>
        <w:pStyle w:val="ConsPlusNormal"/>
        <w:ind w:firstLine="540"/>
        <w:jc w:val="both"/>
      </w:pPr>
      <w:r>
        <w:t>Документы, предусмотренные пунктами 19 - 23 настоящих Правил, представляемые в виде копий, заверяются лицами, выдавшими т</w:t>
      </w:r>
      <w:r>
        <w:t>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000000" w:rsidRDefault="006F386C">
      <w:pPr>
        <w:pStyle w:val="ConsPlusNormal"/>
        <w:ind w:firstLine="540"/>
        <w:jc w:val="both"/>
      </w:pPr>
      <w:r>
        <w:t>Заявитель вправе представить специализированной организации одновременно оригиналы и копии докумен</w:t>
      </w:r>
      <w:r>
        <w:t>тов, предусмотренных пунктами 19 - 23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F386C">
      <w:pPr>
        <w:pStyle w:val="ConsPlusNormal"/>
        <w:ind w:firstLine="540"/>
        <w:jc w:val="both"/>
      </w:pPr>
      <w:r>
        <w:t>Пункт 25 признан недейс</w:t>
      </w:r>
      <w:r>
        <w:t>твующим со дня вступления в силу Решения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</w:t>
      </w:r>
      <w:r>
        <w:t>удования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</w:t>
      </w:r>
      <w:r>
        <w:t>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F386C">
      <w:pPr>
        <w:pStyle w:val="ConsPlusNormal"/>
        <w:ind w:firstLine="540"/>
        <w:jc w:val="both"/>
      </w:pPr>
      <w:r>
        <w:t>Пункт 26 признан недействующ</w:t>
      </w:r>
      <w:r>
        <w:t>им со дня вступления в силу Решения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</w:t>
      </w:r>
      <w:r>
        <w:t>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bookmarkStart w:id="12" w:name="Par184"/>
      <w:bookmarkEnd w:id="12"/>
      <w:r>
        <w:t>26. Специализированная организация в срок, не превышающий 10 рабочих дней со дня регистрации заявки (оферты), осуществляет провер</w:t>
      </w:r>
      <w:r>
        <w:t>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F386C">
      <w:pPr>
        <w:pStyle w:val="ConsPlusNormal"/>
        <w:ind w:firstLine="540"/>
        <w:jc w:val="both"/>
      </w:pPr>
      <w:r>
        <w:t xml:space="preserve">Пункт 27 признан недействующим со дня вступления в силу Решения Верховного Суда </w:t>
      </w:r>
      <w:r>
        <w:t>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</w:t>
      </w:r>
      <w:r>
        <w:t>твляющую транспортировку газа по договору с поставщиком газа.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27. Непредставление заявителем всей информации, предусмотренной пунктом 18 настоящих Правил, представление заявителем документов, предусмотренных пунктами 19 - 23 настоящих Правил, в неполном о</w:t>
      </w:r>
      <w:r>
        <w:t>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000000" w:rsidRDefault="006F386C">
      <w:pPr>
        <w:pStyle w:val="ConsPlusNormal"/>
        <w:ind w:firstLine="540"/>
        <w:jc w:val="both"/>
      </w:pPr>
      <w:r>
        <w:t>В этом случае специализированная организация сообщает заявител</w:t>
      </w:r>
      <w:r>
        <w:t>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</w:t>
      </w:r>
      <w:r>
        <w:t>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</w:t>
      </w:r>
      <w:r>
        <w:t>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</w:t>
      </w:r>
      <w:r>
        <w:t>ивших основанием для прекращения ее рассмотрения.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F386C">
      <w:pPr>
        <w:pStyle w:val="ConsPlusNormal"/>
        <w:ind w:firstLine="540"/>
        <w:jc w:val="both"/>
      </w:pPr>
      <w:r>
        <w:t>Пункт 28 признан недействующим со дня вступления в силу Решения Верховного Суда РФ от 10.12.2013 N АКПИ13-826 в части, наделяющей исключительным правом осуществлять деятельност</w:t>
      </w:r>
      <w:r>
        <w:t>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28. По результатам проверки, пред</w:t>
      </w:r>
      <w:r>
        <w:t>усмотренной пунктом 26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</w:t>
      </w:r>
      <w:r>
        <w:t xml:space="preserve">риквартирного газового оборудования в 2 экземплярах, которые вручаются заявителю под роспись или </w:t>
      </w:r>
      <w:r>
        <w:lastRenderedPageBreak/>
        <w:t>направляются почтовым отправлением с уведомлением.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F386C">
      <w:pPr>
        <w:pStyle w:val="ConsPlusNormal"/>
        <w:ind w:firstLine="540"/>
        <w:jc w:val="both"/>
      </w:pPr>
      <w:r>
        <w:t>Пункт 29 признан недействующим со дня вступления в силу Решения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</w:t>
      </w:r>
      <w:r>
        <w:t>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</w:t>
      </w:r>
      <w:r>
        <w:t>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</w:t>
      </w:r>
      <w:r>
        <w:t>ется заявителем специализированной организации.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F386C">
      <w:pPr>
        <w:pStyle w:val="ConsPlusNormal"/>
        <w:ind w:firstLine="540"/>
        <w:jc w:val="both"/>
      </w:pPr>
      <w:r>
        <w:t xml:space="preserve">Пункт 30 признан недействующим со дня вступления в силу Решения Верховного Суда РФ от 10.12.2013 N АКПИ13-826 в части, наделяющей исключительным правом осуществлять деятельность </w:t>
      </w:r>
      <w:r>
        <w:t>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 xml:space="preserve">30. Специализированная организация </w:t>
      </w:r>
      <w:r>
        <w:t>вправе по собственной инициативе направить заявку (оферту) заявителю о заключении договора о техническом обслуживании и ремонте внутридомового и (или) внутриквартирного газового оборудования на условиях прилагаемого к заявке (оферте) проекта указанного дог</w:t>
      </w:r>
      <w:r>
        <w:t>овора, подготовленного в соответствии с настоящими Правилами и Гражданским кодексом Российской Федерации и подписанного со стороны специализированной организации.</w:t>
      </w:r>
    </w:p>
    <w:p w:rsidR="00000000" w:rsidRDefault="006F386C">
      <w:pPr>
        <w:pStyle w:val="ConsPlusNormal"/>
        <w:ind w:firstLine="540"/>
        <w:jc w:val="both"/>
      </w:pPr>
      <w:r>
        <w:t>31. В случае если сторона, направившая заявку (оферту), в течение 30 дней со дня получения эт</w:t>
      </w:r>
      <w:r>
        <w:t>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</w:t>
      </w:r>
      <w:r>
        <w:t>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</w:t>
      </w:r>
      <w:r>
        <w:t>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F386C">
      <w:pPr>
        <w:pStyle w:val="ConsPlusNormal"/>
        <w:ind w:firstLine="540"/>
        <w:jc w:val="both"/>
      </w:pPr>
      <w:r>
        <w:t>Пункт 32 признан недействующим со дня вступления в силу Решения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</w:t>
      </w:r>
      <w:r>
        <w:t>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bookmarkStart w:id="13" w:name="Par211"/>
      <w:bookmarkEnd w:id="13"/>
      <w:r>
        <w:t>32. Лицо, являющееся собственником (пользователем) помещения в многоквартирном доме или собственником</w:t>
      </w:r>
      <w:r>
        <w:t xml:space="preserve">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000000" w:rsidRDefault="006F386C">
      <w:pPr>
        <w:pStyle w:val="ConsPlusNormal"/>
        <w:ind w:firstLine="540"/>
        <w:jc w:val="both"/>
      </w:pPr>
      <w:r>
        <w:t>а</w:t>
      </w:r>
      <w:r>
        <w:t>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</w:t>
      </w:r>
      <w:r>
        <w:t>твующей в качестве агента от имени и в интересах собственника помещения в многоквартирном доме;</w:t>
      </w:r>
    </w:p>
    <w:p w:rsidR="00000000" w:rsidRDefault="006F386C">
      <w:pPr>
        <w:pStyle w:val="ConsPlusNormal"/>
        <w:ind w:firstLine="540"/>
        <w:jc w:val="both"/>
      </w:pPr>
      <w:r>
        <w:t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</w:t>
      </w:r>
      <w:r>
        <w:t xml:space="preserve">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</w:t>
      </w:r>
      <w:r>
        <w:lastRenderedPageBreak/>
        <w:t>поставки газа с поставщико</w:t>
      </w:r>
      <w:r>
        <w:t>м газа или расторжением такого договора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000000" w:rsidRDefault="006F386C">
      <w:pPr>
        <w:pStyle w:val="ConsPlusNormal"/>
        <w:ind w:firstLine="540"/>
        <w:jc w:val="both"/>
      </w:pPr>
      <w:r>
        <w:t xml:space="preserve">в) в случае, если подача </w:t>
      </w:r>
      <w:r>
        <w:t>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Правилами постав</w:t>
      </w:r>
      <w:r>
        <w:t>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000000" w:rsidRDefault="006F386C">
      <w:pPr>
        <w:pStyle w:val="ConsPlusNormal"/>
        <w:ind w:firstLine="540"/>
        <w:jc w:val="both"/>
      </w:pPr>
      <w:bookmarkStart w:id="14" w:name="Par215"/>
      <w:bookmarkEnd w:id="14"/>
      <w:r>
        <w:t>33. Управляющая организация, товарищество или кооператив, выступающие на стороне заказчика, впра</w:t>
      </w:r>
      <w:r>
        <w:t>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000000" w:rsidRDefault="006F386C">
      <w:pPr>
        <w:pStyle w:val="ConsPlusNormal"/>
        <w:ind w:firstLine="540"/>
        <w:jc w:val="both"/>
      </w:pPr>
      <w:r>
        <w:t>а) в случае отсутствия у управляющей организации, товарищества или кооперат</w:t>
      </w:r>
      <w:r>
        <w:t>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</w:t>
      </w:r>
      <w:r>
        <w:t>занных в абзацах третьем и четвертом подпункта "в" пункта 17 настоящих Правил;</w:t>
      </w:r>
    </w:p>
    <w:p w:rsidR="00000000" w:rsidRDefault="006F386C">
      <w:pPr>
        <w:pStyle w:val="ConsPlusNormal"/>
        <w:ind w:firstLine="540"/>
        <w:jc w:val="both"/>
      </w:pPr>
      <w:r>
        <w:t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</w:t>
      </w:r>
      <w:r>
        <w:t xml:space="preserve">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</w:t>
      </w:r>
      <w:r>
        <w:t>ный газ), а также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F386C">
      <w:pPr>
        <w:pStyle w:val="ConsPlusNormal"/>
        <w:ind w:firstLine="540"/>
        <w:jc w:val="both"/>
      </w:pPr>
      <w:r>
        <w:t>Пункт 34 признан недействующим со дня вступления в силу Решения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</w:t>
      </w:r>
      <w:r>
        <w:t>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34. Лица, указанные в пунктах 32 и 33 настоящих Правил, обязаны уведомить специализированную организацию об отказ</w:t>
      </w:r>
      <w:r>
        <w:t>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</w:t>
      </w:r>
      <w:r>
        <w:t>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F386C">
      <w:pPr>
        <w:pStyle w:val="ConsPlusNormal"/>
        <w:ind w:firstLine="540"/>
        <w:jc w:val="both"/>
      </w:pPr>
      <w:r>
        <w:t>Пункт 35 признан недействующим со дня вступления в силу Решения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</w:t>
      </w:r>
      <w:r>
        <w:t>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bookmarkStart w:id="15" w:name="Par227"/>
      <w:bookmarkEnd w:id="15"/>
      <w:r>
        <w:t>35. Основаниями для отказа специализированной организации от заключения договора о техническом обслуж</w:t>
      </w:r>
      <w:r>
        <w:t>ивании и ремонте внутридомового и (или) внутриквартирного газового оборудования являются:</w:t>
      </w:r>
    </w:p>
    <w:p w:rsidR="00000000" w:rsidRDefault="006F386C">
      <w:pPr>
        <w:pStyle w:val="ConsPlusNormal"/>
        <w:ind w:firstLine="540"/>
        <w:jc w:val="both"/>
      </w:pPr>
      <w:r>
        <w:t>а)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</w:t>
      </w:r>
      <w:r>
        <w:t>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000000" w:rsidRDefault="006F386C">
      <w:pPr>
        <w:pStyle w:val="ConsPlusNormal"/>
        <w:ind w:firstLine="540"/>
        <w:jc w:val="both"/>
      </w:pPr>
      <w:r>
        <w:t>б) отсутствие у специализированной организации обязанности по транспортировке газа до многоквартирного дома (домовла</w:t>
      </w:r>
      <w:r>
        <w:t>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</w:t>
      </w:r>
      <w:r>
        <w:t>родного газа).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00000" w:rsidRDefault="006F386C">
      <w:pPr>
        <w:pStyle w:val="ConsPlusNormal"/>
        <w:ind w:firstLine="540"/>
        <w:jc w:val="both"/>
      </w:pPr>
      <w:r>
        <w:t>Пункт 36 признан недействующим со дня вступления в силу Решения Верховного Суда РФ от 10.12.2013 N АКПИ13-826 в части, наделяющей исключительным правом осуществлять деятельность по техническому обслуживанию, рем</w:t>
      </w:r>
      <w:r>
        <w:t>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36. В случае отказа от заключения договора о техническом обслуживани</w:t>
      </w:r>
      <w:r>
        <w:t>и и ремонте внутридомового и (или) внутриквартирного газового оборудования по основаниям, указанным в пункте 35 настоящих Правил, специализированная организация обязана в письменной форме уведомить заказчика об отказе от заключения договора с указанием при</w:t>
      </w:r>
      <w:r>
        <w:t>чин такого отказа в течение 5 рабочих дней со дня получения соответствующей заявки (оферты) и документов, предусмотренных пунктами 19 - 23 настоящих Правил.</w:t>
      </w:r>
    </w:p>
    <w:p w:rsidR="00000000" w:rsidRDefault="006F386C">
      <w:pPr>
        <w:pStyle w:val="ConsPlusNormal"/>
        <w:ind w:firstLine="540"/>
        <w:jc w:val="both"/>
      </w:pPr>
      <w:r>
        <w:t xml:space="preserve">37. Договор о техническом обслуживании и ремонте внутридомового и (или) внутриквартирного газового </w:t>
      </w:r>
      <w:r>
        <w:t>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000000" w:rsidRDefault="006F386C">
      <w:pPr>
        <w:pStyle w:val="ConsPlusNormal"/>
        <w:ind w:firstLine="540"/>
        <w:jc w:val="both"/>
      </w:pPr>
      <w:r>
        <w:t>38. Условия договора о техническом обслуживании и ремонте внутридомового и (или) внутриквартирного газового обору</w:t>
      </w:r>
      <w:r>
        <w:t>дования определяются в соответствии с Гражданским кодексом Российской Федерации и настоящими Правилами.</w:t>
      </w:r>
    </w:p>
    <w:p w:rsidR="00000000" w:rsidRDefault="006F386C">
      <w:pPr>
        <w:pStyle w:val="ConsPlusNormal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000000" w:rsidRDefault="006F386C">
      <w:pPr>
        <w:pStyle w:val="ConsPlusNormal"/>
        <w:ind w:firstLine="540"/>
        <w:jc w:val="both"/>
      </w:pPr>
      <w:r>
        <w:t>а) дата и место заключен</w:t>
      </w:r>
      <w:r>
        <w:t>ия договора о техническом обслуживании и ремонте внутридомового и (или) внутриквартирного газового оборудования;</w:t>
      </w:r>
    </w:p>
    <w:p w:rsidR="00000000" w:rsidRDefault="006F386C">
      <w:pPr>
        <w:pStyle w:val="ConsPlusNormal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000000" w:rsidRDefault="006F386C">
      <w:pPr>
        <w:pStyle w:val="ConsPlusNormal"/>
        <w:ind w:firstLine="540"/>
        <w:jc w:val="both"/>
      </w:pPr>
      <w:r>
        <w:t>в) реквизиты расчетного счета исполнителя;</w:t>
      </w:r>
    </w:p>
    <w:p w:rsidR="00000000" w:rsidRDefault="006F386C">
      <w:pPr>
        <w:pStyle w:val="ConsPlusNormal"/>
        <w:ind w:firstLine="540"/>
        <w:jc w:val="both"/>
      </w:pPr>
      <w:r>
        <w:t>г) сведения о</w:t>
      </w:r>
      <w:r>
        <w:t xml:space="preserve">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</w:t>
      </w:r>
      <w:r>
        <w:t>ой регистрации));</w:t>
      </w:r>
    </w:p>
    <w:p w:rsidR="00000000" w:rsidRDefault="006F386C">
      <w:pPr>
        <w:pStyle w:val="ConsPlusNormal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</w:t>
      </w:r>
      <w:r>
        <w:t>вору о техническом обслуживании и ремонте внутридомового и (или) внутриквартирного газового оборудования;</w:t>
      </w:r>
    </w:p>
    <w:p w:rsidR="00000000" w:rsidRDefault="006F386C">
      <w:pPr>
        <w:pStyle w:val="ConsPlusNormal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000000" w:rsidRDefault="006F386C">
      <w:pPr>
        <w:pStyle w:val="ConsPlusNormal"/>
        <w:ind w:firstLine="540"/>
        <w:jc w:val="both"/>
      </w:pPr>
      <w:r>
        <w:t>ж) количество и типы газоиспол</w:t>
      </w:r>
      <w:r>
        <w:t>ьзующего оборудования, входящего в состав соответственно внутридомового или внутриквартирного газового оборудования;</w:t>
      </w:r>
    </w:p>
    <w:p w:rsidR="00000000" w:rsidRDefault="006F386C">
      <w:pPr>
        <w:pStyle w:val="ConsPlusNormal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000000" w:rsidRDefault="006F386C">
      <w:pPr>
        <w:pStyle w:val="ConsPlusNormal"/>
        <w:ind w:firstLine="540"/>
        <w:jc w:val="both"/>
      </w:pPr>
      <w:r>
        <w:t xml:space="preserve">и) перечень выполняемых работ (оказываемых </w:t>
      </w:r>
      <w:r>
        <w:t>услуг) по техническому обслуживанию и ремонту внутридомового и (или) внутриквартирного газового оборудования, включающий в себя минимальный перечень выполняемых работ (оказываемых услуг) по техническому обслуживанию и ремонту внутридомового и (или) внутрик</w:t>
      </w:r>
      <w:r>
        <w:t>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</w:t>
      </w:r>
      <w:r>
        <w:t>о оборудования;</w:t>
      </w:r>
    </w:p>
    <w:p w:rsidR="00000000" w:rsidRDefault="006F386C">
      <w:pPr>
        <w:pStyle w:val="ConsPlusNormal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000000" w:rsidRDefault="006F386C">
      <w:pPr>
        <w:pStyle w:val="ConsPlusNormal"/>
        <w:ind w:firstLine="540"/>
        <w:jc w:val="both"/>
      </w:pPr>
      <w:r>
        <w:t>л) порядок и сроки оплаты выполненных работ (оказанных услуг) по договору о техническом обслуживании и ремонте внутридомов</w:t>
      </w:r>
      <w:r>
        <w:t>ого и (или) внутриквартирного газового оборудования с учетом положений, предусмотренных разделом V настоящих Правил;</w:t>
      </w:r>
    </w:p>
    <w:p w:rsidR="00000000" w:rsidRDefault="006F386C">
      <w:pPr>
        <w:pStyle w:val="ConsPlusNormal"/>
        <w:ind w:firstLine="540"/>
        <w:jc w:val="both"/>
      </w:pPr>
      <w:r>
        <w:t>м) права, обязанности и ответственность сторон;</w:t>
      </w:r>
    </w:p>
    <w:p w:rsidR="00000000" w:rsidRDefault="006F386C">
      <w:pPr>
        <w:pStyle w:val="ConsPlusNormal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000000" w:rsidRDefault="006F386C">
      <w:pPr>
        <w:pStyle w:val="ConsPlusNormal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</w:t>
      </w:r>
      <w:r>
        <w:t>го газового оборудования сочтут необходимыми и которые не должны противоречить положениям настоящих Правил.</w:t>
      </w:r>
    </w:p>
    <w:p w:rsidR="00000000" w:rsidRDefault="006F386C">
      <w:pPr>
        <w:pStyle w:val="ConsPlusNormal"/>
        <w:ind w:firstLine="540"/>
        <w:jc w:val="both"/>
      </w:pPr>
      <w:r>
        <w:t>40. Цена договора определяется на основании тарифов на выполнение работ, рассчитываемых в соответствии с методическими рекомендациями о правилах рас</w:t>
      </w:r>
      <w:r>
        <w:t xml:space="preserve">чета стоимости технического обслуживания и ремонта внутридомового и внутриквартирного газового оборудования, утверждаемыми Федеральной </w:t>
      </w:r>
      <w:r>
        <w:lastRenderedPageBreak/>
        <w:t>антимонопольной службой.</w:t>
      </w:r>
    </w:p>
    <w:p w:rsidR="00000000" w:rsidRDefault="006F386C">
      <w:pPr>
        <w:pStyle w:val="ConsPlusNormal"/>
        <w:jc w:val="both"/>
      </w:pPr>
      <w:r>
        <w:t>(в ред. Постановления Правительства РФ от 04.09.2015 N 941)</w:t>
      </w:r>
    </w:p>
    <w:p w:rsidR="00000000" w:rsidRDefault="006F386C">
      <w:pPr>
        <w:pStyle w:val="ConsPlusNormal"/>
        <w:ind w:firstLine="540"/>
        <w:jc w:val="both"/>
      </w:pPr>
    </w:p>
    <w:p w:rsidR="00000000" w:rsidRDefault="006F386C">
      <w:pPr>
        <w:pStyle w:val="ConsPlusNormal"/>
        <w:jc w:val="center"/>
        <w:outlineLvl w:val="1"/>
      </w:pPr>
      <w:r>
        <w:t>IV. Порядок и условия исполнения до</w:t>
      </w:r>
      <w:r>
        <w:t>говора</w:t>
      </w:r>
    </w:p>
    <w:p w:rsidR="00000000" w:rsidRDefault="006F386C">
      <w:pPr>
        <w:pStyle w:val="ConsPlusNormal"/>
        <w:jc w:val="center"/>
      </w:pPr>
      <w:r>
        <w:t>о техническом обслуживании и ремонте внутридомового</w:t>
      </w:r>
    </w:p>
    <w:p w:rsidR="00000000" w:rsidRDefault="006F386C">
      <w:pPr>
        <w:pStyle w:val="ConsPlusNormal"/>
        <w:jc w:val="center"/>
      </w:pPr>
      <w:r>
        <w:t>и (или) внутриквартирного газового оборудования, права</w:t>
      </w:r>
    </w:p>
    <w:p w:rsidR="00000000" w:rsidRDefault="006F386C">
      <w:pPr>
        <w:pStyle w:val="ConsPlusNormal"/>
        <w:jc w:val="center"/>
      </w:pPr>
      <w:r>
        <w:t>и обязанности сторон при исполнении указанного договора</w:t>
      </w:r>
    </w:p>
    <w:p w:rsidR="00000000" w:rsidRDefault="006F386C">
      <w:pPr>
        <w:pStyle w:val="ConsPlusNormal"/>
        <w:jc w:val="center"/>
      </w:pPr>
    </w:p>
    <w:p w:rsidR="00000000" w:rsidRDefault="006F386C">
      <w:pPr>
        <w:pStyle w:val="ConsPlusNormal"/>
        <w:ind w:firstLine="540"/>
        <w:jc w:val="both"/>
      </w:pPr>
      <w:r>
        <w:t>41. Заказчик вправе требовать:</w:t>
      </w:r>
    </w:p>
    <w:p w:rsidR="00000000" w:rsidRDefault="006F386C">
      <w:pPr>
        <w:pStyle w:val="ConsPlusNormal"/>
        <w:ind w:firstLine="540"/>
        <w:jc w:val="both"/>
      </w:pPr>
      <w:r>
        <w:t>а) выполнения работ (оказания услуг) по техническому о</w:t>
      </w:r>
      <w:r>
        <w:t>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</w:t>
      </w:r>
      <w:r>
        <w:t>авовыми и нормативными техническими актами;</w:t>
      </w:r>
    </w:p>
    <w:p w:rsidR="00000000" w:rsidRDefault="006F386C">
      <w:pPr>
        <w:pStyle w:val="ConsPlusNormal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</w:t>
      </w:r>
      <w:r>
        <w:t>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000000" w:rsidRDefault="006F386C">
      <w:pPr>
        <w:pStyle w:val="ConsPlusNormal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</w:t>
      </w:r>
      <w:r>
        <w:t>ническом обслуживании и ремонте внутридомового и (или) внутриквартирного газового оборудования;</w:t>
      </w:r>
    </w:p>
    <w:p w:rsidR="00000000" w:rsidRDefault="006F386C">
      <w:pPr>
        <w:pStyle w:val="ConsPlusNormal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000000" w:rsidRDefault="006F386C">
      <w:pPr>
        <w:pStyle w:val="ConsPlusNormal"/>
        <w:ind w:firstLine="540"/>
        <w:jc w:val="both"/>
      </w:pPr>
      <w:r>
        <w:t xml:space="preserve">д) расторжения договора о техническом обслуживании и ремонте внутридомового </w:t>
      </w:r>
      <w:r>
        <w:t>и (или) внутриквартирного газового оборудования в одностороннем порядке в случаях и в порядке, которые установлены Гражданским кодексом Российской Федерации, настоящими Правилами и указанным договором.</w:t>
      </w:r>
    </w:p>
    <w:p w:rsidR="00000000" w:rsidRDefault="006F386C">
      <w:pPr>
        <w:pStyle w:val="ConsPlusNormal"/>
        <w:ind w:firstLine="540"/>
        <w:jc w:val="both"/>
      </w:pPr>
      <w:r>
        <w:t>42. Заказчик обязан:</w:t>
      </w:r>
    </w:p>
    <w:p w:rsidR="00000000" w:rsidRDefault="006F386C">
      <w:pPr>
        <w:pStyle w:val="ConsPlusNormal"/>
        <w:ind w:firstLine="540"/>
        <w:jc w:val="both"/>
      </w:pPr>
      <w:r>
        <w:t xml:space="preserve">а) оплачивать работы (услуги) по </w:t>
      </w:r>
      <w:r>
        <w:t>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000000" w:rsidRDefault="006F386C">
      <w:pPr>
        <w:pStyle w:val="ConsPlusNormal"/>
        <w:ind w:firstLine="540"/>
        <w:jc w:val="both"/>
      </w:pPr>
      <w:r>
        <w:t>б) незамедлительно сообщать исполнит</w:t>
      </w:r>
      <w:r>
        <w:t>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000000" w:rsidRDefault="006F386C">
      <w:pPr>
        <w:pStyle w:val="ConsPlusNormal"/>
        <w:ind w:firstLine="540"/>
        <w:jc w:val="both"/>
      </w:pPr>
      <w:r>
        <w:t xml:space="preserve">в) эксплуатировать газоиспользующее оборудование </w:t>
      </w:r>
      <w:r>
        <w:t>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000000" w:rsidRDefault="006F386C">
      <w:pPr>
        <w:pStyle w:val="ConsPlusNormal"/>
        <w:ind w:firstLine="540"/>
        <w:jc w:val="both"/>
      </w:pPr>
      <w:r>
        <w:t>г) обеспечивать доступ представителей исп</w:t>
      </w:r>
      <w:r>
        <w:t>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</w:t>
      </w:r>
      <w:r>
        <w:t>авилами;</w:t>
      </w:r>
    </w:p>
    <w:p w:rsidR="00000000" w:rsidRDefault="006F386C">
      <w:pPr>
        <w:pStyle w:val="ConsPlusNormal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</w:t>
      </w:r>
      <w:r>
        <w:t>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</w:t>
      </w:r>
      <w:r>
        <w:t>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000000" w:rsidRDefault="006F386C">
      <w:pPr>
        <w:pStyle w:val="ConsPlusNormal"/>
        <w:ind w:firstLine="540"/>
        <w:jc w:val="both"/>
      </w:pPr>
      <w:r>
        <w:t>е) соблюдать инструкцию по безопасном</w:t>
      </w:r>
      <w:r>
        <w:t>у использованию газа при удовлетворении коммунально-бытовых нужд.</w:t>
      </w:r>
    </w:p>
    <w:p w:rsidR="00000000" w:rsidRDefault="006F386C">
      <w:pPr>
        <w:pStyle w:val="ConsPlusNormal"/>
        <w:ind w:firstLine="540"/>
        <w:jc w:val="both"/>
      </w:pPr>
      <w:r>
        <w:t>43. Исполнитель обязан:</w:t>
      </w:r>
    </w:p>
    <w:p w:rsidR="00000000" w:rsidRDefault="006F386C">
      <w:pPr>
        <w:pStyle w:val="ConsPlusNormal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000000" w:rsidRDefault="006F386C">
      <w:pPr>
        <w:pStyle w:val="ConsPlusNormal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000000" w:rsidRDefault="006F386C">
      <w:pPr>
        <w:pStyle w:val="ConsPlusNormal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000000" w:rsidRDefault="006F386C">
      <w:pPr>
        <w:pStyle w:val="ConsPlusNormal"/>
        <w:ind w:firstLine="540"/>
        <w:jc w:val="both"/>
      </w:pPr>
      <w:r>
        <w:t>б) осуществлять техническое обслуживание внутренних газопроводов, входящих в состав внутридом</w:t>
      </w:r>
      <w:r>
        <w:t>ового и внутриквартирного газового оборудования, - не реже 1 раза в 3 года;</w:t>
      </w:r>
    </w:p>
    <w:p w:rsidR="00000000" w:rsidRDefault="006F386C">
      <w:pPr>
        <w:pStyle w:val="ConsPlusNormal"/>
        <w:ind w:firstLine="540"/>
        <w:jc w:val="both"/>
      </w:pPr>
      <w:r>
        <w:t xml:space="preserve">в) осуществлять техническое обслуживание бытового газоиспользующего оборудования, входящего в </w:t>
      </w:r>
      <w:r>
        <w:lastRenderedPageBreak/>
        <w:t>состав внутридомового газового оборудования домовладения или внутриквартирного газовог</w:t>
      </w:r>
      <w:r>
        <w:t>о оборудования.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По истечении установленного изготовителем срока службы бытового газоиспользу</w:t>
      </w:r>
      <w:r>
        <w:t>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</w:t>
      </w:r>
      <w:r>
        <w:t>ри его техническом обслуживании не реже 1 раза в год либо заменено по желанию заказчика на новое оборудование. Техническое обслуживание бытового газоиспользующего оборудования включает в себя:</w:t>
      </w:r>
    </w:p>
    <w:p w:rsidR="00000000" w:rsidRDefault="006F386C">
      <w:pPr>
        <w:pStyle w:val="ConsPlusNormal"/>
        <w:ind w:firstLine="540"/>
        <w:jc w:val="both"/>
      </w:pPr>
      <w:r>
        <w:t>регулировку процесса сжигания газа на всех режимах работы бытов</w:t>
      </w:r>
      <w:r>
        <w:t>ого газоиспользующего оборудования;</w:t>
      </w:r>
    </w:p>
    <w:p w:rsidR="00000000" w:rsidRDefault="006F386C">
      <w:pPr>
        <w:pStyle w:val="ConsPlusNormal"/>
        <w:ind w:firstLine="540"/>
        <w:jc w:val="both"/>
      </w:pPr>
      <w:r>
        <w:t>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</w:t>
      </w:r>
      <w:r>
        <w:t>ых параметров за допустимые пределы;</w:t>
      </w:r>
    </w:p>
    <w:p w:rsidR="00000000" w:rsidRDefault="006F386C">
      <w:pPr>
        <w:pStyle w:val="ConsPlusNormal"/>
        <w:ind w:firstLine="540"/>
        <w:jc w:val="both"/>
      </w:pPr>
      <w:r>
        <w:t>проверку герметичности оборудования;</w:t>
      </w:r>
    </w:p>
    <w:p w:rsidR="00000000" w:rsidRDefault="006F386C">
      <w:pPr>
        <w:pStyle w:val="ConsPlusNormal"/>
        <w:ind w:firstLine="540"/>
        <w:jc w:val="both"/>
      </w:pPr>
      <w:r>
        <w:t>очистку горелок отопительного оборудования от загрязнений при сезонном включении оборудования в работу в целях подготовки к пользованию в отопительный период;</w:t>
      </w:r>
    </w:p>
    <w:p w:rsidR="00000000" w:rsidRDefault="006F386C">
      <w:pPr>
        <w:pStyle w:val="ConsPlusNormal"/>
        <w:ind w:firstLine="540"/>
        <w:jc w:val="both"/>
      </w:pPr>
      <w:r>
        <w:t>г) при очередном технич</w:t>
      </w:r>
      <w:r>
        <w:t>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</w:t>
      </w:r>
      <w:r>
        <w:t>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000000" w:rsidRDefault="006F386C">
      <w:pPr>
        <w:pStyle w:val="ConsPlusNormal"/>
        <w:ind w:firstLine="540"/>
        <w:jc w:val="both"/>
      </w:pPr>
      <w:r>
        <w:t>д) при очередном техническом обслуж</w:t>
      </w:r>
      <w:r>
        <w:t xml:space="preserve">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</w:t>
      </w:r>
      <w:r>
        <w:t>каналах, состояния соединительных труб с дымовым каналом;</w:t>
      </w:r>
    </w:p>
    <w:p w:rsidR="00000000" w:rsidRDefault="006F386C">
      <w:pPr>
        <w:pStyle w:val="ConsPlusNormal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</w:t>
      </w:r>
      <w:r>
        <w:t>, - не реже 1 раза в 3 месяца;</w:t>
      </w:r>
    </w:p>
    <w:p w:rsidR="00000000" w:rsidRDefault="006F386C">
      <w:pPr>
        <w:pStyle w:val="ConsPlusNormal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000000" w:rsidRDefault="006F386C">
      <w:pPr>
        <w:pStyle w:val="ConsPlusNormal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</w:t>
      </w:r>
      <w:r>
        <w:t>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000000" w:rsidRDefault="006F386C">
      <w:pPr>
        <w:pStyle w:val="ConsPlusNormal"/>
        <w:ind w:firstLine="540"/>
        <w:jc w:val="both"/>
      </w:pPr>
      <w:r>
        <w:t>44. Исполнитель вправе:</w:t>
      </w:r>
    </w:p>
    <w:p w:rsidR="00000000" w:rsidRDefault="006F386C">
      <w:pPr>
        <w:pStyle w:val="ConsPlusNormal"/>
        <w:ind w:firstLine="540"/>
        <w:jc w:val="both"/>
      </w:pPr>
      <w:r>
        <w:t>а) требовать от заказчика исполнения условий договора о технич</w:t>
      </w:r>
      <w:r>
        <w:t>еском обслуживании и ремонте внутридомового и (или) внутриквартирного газового оборудования и требований настоящих Правил;</w:t>
      </w:r>
    </w:p>
    <w:p w:rsidR="00000000" w:rsidRDefault="006F386C">
      <w:pPr>
        <w:pStyle w:val="ConsPlusNormal"/>
        <w:ind w:firstLine="540"/>
        <w:jc w:val="both"/>
      </w:pPr>
      <w:r>
        <w:t>б) посещать помещения, где установлено внутридомовое и (или) внутриквартирное газовое оборудование при проведении работ (оказании усл</w:t>
      </w:r>
      <w:r>
        <w:t>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пунктами 48 - 53 настоящих Правил.</w:t>
      </w:r>
    </w:p>
    <w:p w:rsidR="00000000" w:rsidRDefault="006F386C">
      <w:pPr>
        <w:pStyle w:val="ConsPlusNormal"/>
        <w:ind w:firstLine="540"/>
        <w:jc w:val="both"/>
      </w:pPr>
      <w:r>
        <w:t>45. Заявки заказчика на проведение р</w:t>
      </w:r>
      <w:r>
        <w:t>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</w:t>
      </w:r>
      <w:r>
        <w:t>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</w:t>
      </w:r>
      <w:r>
        <w:t>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000000" w:rsidRDefault="006F386C">
      <w:pPr>
        <w:pStyle w:val="ConsPlusNormal"/>
        <w:ind w:firstLine="540"/>
        <w:jc w:val="both"/>
      </w:pPr>
      <w:bookmarkStart w:id="16" w:name="Par292"/>
      <w:bookmarkEnd w:id="16"/>
      <w:r>
        <w:t>46. Выполнение работ по техническо</w:t>
      </w:r>
      <w:r>
        <w:t xml:space="preserve">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</w:t>
      </w:r>
      <w:r>
        <w:t>соответствии с настоящими Правилами.</w:t>
      </w:r>
    </w:p>
    <w:p w:rsidR="00000000" w:rsidRDefault="006F386C">
      <w:pPr>
        <w:pStyle w:val="ConsPlusNormal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</w:t>
      </w:r>
      <w:r>
        <w:t xml:space="preserve">льных и месячных), информация о которых доводится до </w:t>
      </w:r>
      <w:r>
        <w:lastRenderedPageBreak/>
        <w:t>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</w:t>
      </w:r>
      <w:r>
        <w:t>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000000" w:rsidRDefault="006F386C">
      <w:pPr>
        <w:pStyle w:val="ConsPlusNormal"/>
        <w:ind w:firstLine="540"/>
        <w:jc w:val="both"/>
      </w:pPr>
      <w:r>
        <w:t>47. В случае отказа заказчика в допуске сотрудн</w:t>
      </w:r>
      <w:r>
        <w:t xml:space="preserve">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</w:t>
      </w:r>
      <w:r>
        <w:t>способами, предусмотренными пунктом 46 настоящих Правил, такой допуск осуществляется с соблюдением порядка, предусмотренного пунктами 48 - 53 настоящих Правил.</w:t>
      </w:r>
    </w:p>
    <w:p w:rsidR="00000000" w:rsidRDefault="006F386C">
      <w:pPr>
        <w:pStyle w:val="ConsPlusNormal"/>
        <w:ind w:firstLine="540"/>
        <w:jc w:val="both"/>
      </w:pPr>
      <w:bookmarkStart w:id="17" w:name="Par295"/>
      <w:bookmarkEnd w:id="17"/>
      <w:r>
        <w:t>48. Исполнитель обязан уведомить способом, предусмотренным договором о техническом о</w:t>
      </w:r>
      <w:r>
        <w:t xml:space="preserve">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</w:t>
      </w:r>
      <w:r>
        <w:t>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000000" w:rsidRDefault="006F386C">
      <w:pPr>
        <w:pStyle w:val="ConsPlusNormal"/>
        <w:ind w:firstLine="540"/>
        <w:jc w:val="both"/>
      </w:pPr>
      <w:bookmarkStart w:id="18" w:name="Par296"/>
      <w:bookmarkEnd w:id="18"/>
      <w:r>
        <w:t>49. Исполнитель направляет заказчику способом, позволяющим определить дату пол</w:t>
      </w:r>
      <w:r>
        <w:t>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</w:t>
      </w:r>
      <w:r>
        <w:t>удников исполнителя к внутридомовому и (или) внутриквартирному газовому оборудованию.</w:t>
      </w:r>
    </w:p>
    <w:p w:rsidR="00000000" w:rsidRDefault="006F386C">
      <w:pPr>
        <w:pStyle w:val="ConsPlusNormal"/>
        <w:ind w:firstLine="540"/>
        <w:jc w:val="both"/>
      </w:pPr>
      <w:bookmarkStart w:id="19" w:name="Par297"/>
      <w:bookmarkEnd w:id="19"/>
      <w:r>
        <w:t>50. Заказчик обязан сообщить в течение 7 календарных дней со дня получения извещения, указанного в пункте 49 настоящих Правил, способом, позволяющим определит</w:t>
      </w:r>
      <w:r>
        <w:t>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</w:t>
      </w:r>
      <w:r>
        <w:t>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</w:t>
      </w:r>
      <w:r>
        <w:t>х дате (датах) и времени допуска для проведения указанных работ.</w:t>
      </w:r>
    </w:p>
    <w:p w:rsidR="00000000" w:rsidRDefault="006F386C">
      <w:pPr>
        <w:pStyle w:val="ConsPlusNormal"/>
        <w:ind w:firstLine="540"/>
        <w:jc w:val="both"/>
      </w:pPr>
      <w:r>
        <w:t>51. При невыполнении заказчиком положений пункта 50 настоящих Правил исполнитель повторно направляет заказчику письменное извещение в соответствии с пунктом 49 настоящих Правил, а заказчик об</w:t>
      </w:r>
      <w:r>
        <w:t>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</w:t>
      </w:r>
      <w:r>
        <w:t>емонту внутридомового и (или) внутриквартирного газового оборудования.</w:t>
      </w:r>
    </w:p>
    <w:p w:rsidR="00000000" w:rsidRDefault="006F386C">
      <w:pPr>
        <w:pStyle w:val="ConsPlusNormal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</w:t>
      </w:r>
      <w:r>
        <w:t>нные с необходимостью получения доступа в соответствующее жилое или нежилое помещение.</w:t>
      </w:r>
    </w:p>
    <w:p w:rsidR="00000000" w:rsidRDefault="006F386C">
      <w:pPr>
        <w:pStyle w:val="ConsPlusNormal"/>
        <w:ind w:firstLine="540"/>
        <w:jc w:val="both"/>
      </w:pPr>
      <w:bookmarkStart w:id="20" w:name="Par300"/>
      <w:bookmarkEnd w:id="20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</w:t>
      </w:r>
      <w:r>
        <w:t>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</w:t>
      </w:r>
      <w:r>
        <w:t>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</w:t>
      </w:r>
      <w:r>
        <w:t>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</w:t>
      </w:r>
      <w:r>
        <w:t>сполнителя и 2 незаинтересованными лицами.</w:t>
      </w:r>
    </w:p>
    <w:p w:rsidR="00000000" w:rsidRDefault="006F386C">
      <w:pPr>
        <w:pStyle w:val="ConsPlusNormal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</w:t>
      </w:r>
      <w:r>
        <w:t xml:space="preserve">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</w:t>
      </w:r>
      <w:r>
        <w:t>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</w:t>
      </w:r>
      <w:r>
        <w:t>ветствующую отметку.</w:t>
      </w:r>
    </w:p>
    <w:p w:rsidR="00000000" w:rsidRDefault="006F386C">
      <w:pPr>
        <w:pStyle w:val="ConsPlusNormal"/>
        <w:ind w:firstLine="540"/>
        <w:jc w:val="both"/>
      </w:pPr>
      <w:r>
        <w:lastRenderedPageBreak/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</w:t>
      </w:r>
      <w:r>
        <w:t>ниципального жилищного контроля (далее - органы жилищного надзора (контроля).</w:t>
      </w:r>
    </w:p>
    <w:p w:rsidR="00000000" w:rsidRDefault="006F386C">
      <w:pPr>
        <w:pStyle w:val="ConsPlusNormal"/>
        <w:ind w:firstLine="540"/>
        <w:jc w:val="both"/>
      </w:pPr>
      <w:r>
        <w:t xml:space="preserve"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</w:t>
      </w:r>
      <w:r>
        <w:t>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000000" w:rsidRDefault="006F386C">
      <w:pPr>
        <w:pStyle w:val="ConsPlusNormal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</w:t>
      </w:r>
      <w:r>
        <w:t>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</w:t>
      </w:r>
      <w:r>
        <w:t>олнителя, непосредственно проводившим работы (оказавшим услуги), и заказчиком. Акт содержит следующую информацию:</w:t>
      </w:r>
    </w:p>
    <w:p w:rsidR="00000000" w:rsidRDefault="006F386C">
      <w:pPr>
        <w:pStyle w:val="ConsPlusNormal"/>
        <w:ind w:firstLine="540"/>
        <w:jc w:val="both"/>
      </w:pPr>
      <w:r>
        <w:t>а) дата, время и место составления акта;</w:t>
      </w:r>
    </w:p>
    <w:p w:rsidR="00000000" w:rsidRDefault="006F386C">
      <w:pPr>
        <w:pStyle w:val="ConsPlusNormal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</w:t>
      </w:r>
      <w:r>
        <w:t xml:space="preserve"> должности сотрудника (сотрудников) исполнителя, непосредственно выполнявшего работы (оказывавшего услуги);</w:t>
      </w:r>
    </w:p>
    <w:p w:rsidR="00000000" w:rsidRDefault="006F386C">
      <w:pPr>
        <w:pStyle w:val="ConsPlusNormal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000000" w:rsidRDefault="006F386C">
      <w:pPr>
        <w:pStyle w:val="ConsPlusNormal"/>
        <w:ind w:firstLine="540"/>
        <w:jc w:val="both"/>
      </w:pPr>
      <w:r>
        <w:t>г) реквизиты (номер и дата заключения) договора</w:t>
      </w:r>
      <w:r>
        <w:t xml:space="preserve">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000000" w:rsidRDefault="006F386C">
      <w:pPr>
        <w:pStyle w:val="ConsPlusNormal"/>
        <w:ind w:firstLine="540"/>
        <w:jc w:val="both"/>
      </w:pPr>
      <w:r>
        <w:t>д) перечень выполненных работ (оказанных услуг);</w:t>
      </w:r>
    </w:p>
    <w:p w:rsidR="00000000" w:rsidRDefault="006F386C">
      <w:pPr>
        <w:pStyle w:val="ConsPlusNormal"/>
        <w:ind w:firstLine="540"/>
        <w:jc w:val="both"/>
      </w:pPr>
      <w:r>
        <w:t>е) дата и время выполнения работ</w:t>
      </w:r>
      <w:r>
        <w:t xml:space="preserve"> (оказания услуг).</w:t>
      </w:r>
    </w:p>
    <w:p w:rsidR="00000000" w:rsidRDefault="006F386C">
      <w:pPr>
        <w:pStyle w:val="ConsPlusNormal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</w:t>
      </w:r>
      <w:r>
        <w:t>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000000" w:rsidRDefault="006F386C">
      <w:pPr>
        <w:pStyle w:val="ConsPlusNormal"/>
        <w:ind w:firstLine="540"/>
        <w:jc w:val="both"/>
      </w:pPr>
    </w:p>
    <w:p w:rsidR="00000000" w:rsidRDefault="006F386C">
      <w:pPr>
        <w:pStyle w:val="ConsPlusNormal"/>
        <w:jc w:val="center"/>
        <w:outlineLvl w:val="1"/>
      </w:pPr>
      <w:bookmarkStart w:id="21" w:name="Par313"/>
      <w:bookmarkEnd w:id="21"/>
      <w:r>
        <w:t>V</w:t>
      </w:r>
      <w:r>
        <w:t>. Порядок расчетов по договору</w:t>
      </w:r>
    </w:p>
    <w:p w:rsidR="00000000" w:rsidRDefault="006F386C">
      <w:pPr>
        <w:pStyle w:val="ConsPlusNormal"/>
        <w:jc w:val="center"/>
      </w:pPr>
      <w:r>
        <w:t>о техническом обслуживании и ремонте внутридомового</w:t>
      </w:r>
    </w:p>
    <w:p w:rsidR="00000000" w:rsidRDefault="006F386C">
      <w:pPr>
        <w:pStyle w:val="ConsPlusNormal"/>
        <w:jc w:val="center"/>
      </w:pPr>
      <w:r>
        <w:t>и (или) внутриквартирного газового оборудования</w:t>
      </w:r>
    </w:p>
    <w:p w:rsidR="00000000" w:rsidRDefault="006F386C">
      <w:pPr>
        <w:pStyle w:val="ConsPlusNormal"/>
        <w:jc w:val="center"/>
      </w:pPr>
    </w:p>
    <w:p w:rsidR="00000000" w:rsidRDefault="006F386C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</w:t>
      </w:r>
      <w:r>
        <w:t>м, установленным исполнителем и действующим на дату поступления от заказчика соответствующей заявки на проведение ремонта.</w:t>
      </w:r>
    </w:p>
    <w:p w:rsidR="00000000" w:rsidRDefault="006F386C">
      <w:pPr>
        <w:pStyle w:val="ConsPlusNormal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</w:t>
      </w:r>
      <w:r>
        <w:t>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</w:t>
      </w:r>
      <w:r>
        <w:t>азаны услуги).</w:t>
      </w:r>
    </w:p>
    <w:p w:rsidR="00000000" w:rsidRDefault="006F386C">
      <w:pPr>
        <w:pStyle w:val="ConsPlusNormal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</w:t>
      </w:r>
      <w:r>
        <w:t>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000000" w:rsidRDefault="006F386C">
      <w:pPr>
        <w:pStyle w:val="ConsPlusNormal"/>
        <w:ind w:firstLine="540"/>
        <w:jc w:val="both"/>
      </w:pPr>
    </w:p>
    <w:p w:rsidR="00000000" w:rsidRDefault="006F386C">
      <w:pPr>
        <w:pStyle w:val="ConsPlusNormal"/>
        <w:jc w:val="center"/>
        <w:outlineLvl w:val="1"/>
      </w:pPr>
      <w:r>
        <w:t>V</w:t>
      </w:r>
      <w:r>
        <w:t>I. Основания, порядок и условия изменения,</w:t>
      </w:r>
    </w:p>
    <w:p w:rsidR="00000000" w:rsidRDefault="006F386C">
      <w:pPr>
        <w:pStyle w:val="ConsPlusNormal"/>
        <w:jc w:val="center"/>
      </w:pPr>
      <w:r>
        <w:t>расторжения договора о техническом обслуживании и ремонте</w:t>
      </w:r>
    </w:p>
    <w:p w:rsidR="00000000" w:rsidRDefault="006F386C">
      <w:pPr>
        <w:pStyle w:val="ConsPlusNormal"/>
        <w:jc w:val="center"/>
      </w:pPr>
      <w:r>
        <w:t>внутридомового и (или) внутриквартирного</w:t>
      </w:r>
    </w:p>
    <w:p w:rsidR="00000000" w:rsidRDefault="006F386C">
      <w:pPr>
        <w:pStyle w:val="ConsPlusNormal"/>
        <w:jc w:val="center"/>
      </w:pPr>
      <w:r>
        <w:t>газового оборудования</w:t>
      </w:r>
    </w:p>
    <w:p w:rsidR="00000000" w:rsidRDefault="006F386C">
      <w:pPr>
        <w:pStyle w:val="ConsPlusNormal"/>
        <w:jc w:val="center"/>
      </w:pPr>
    </w:p>
    <w:p w:rsidR="00000000" w:rsidRDefault="006F386C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</w:t>
      </w:r>
      <w:r>
        <w:t xml:space="preserve">артирного газового оборудования, в том числе перечня оборудования, входящего в состав </w:t>
      </w:r>
      <w:r>
        <w:lastRenderedPageBreak/>
        <w:t>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000000" w:rsidRDefault="006F386C">
      <w:pPr>
        <w:pStyle w:val="ConsPlusNormal"/>
        <w:ind w:firstLine="540"/>
        <w:jc w:val="both"/>
      </w:pPr>
      <w:bookmarkStart w:id="22" w:name="Par327"/>
      <w:bookmarkEnd w:id="22"/>
      <w:r>
        <w:t>61. З</w:t>
      </w:r>
      <w:r>
        <w:t xml:space="preserve">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</w:t>
      </w:r>
      <w:r>
        <w:t>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000000" w:rsidRDefault="006F386C">
      <w:pPr>
        <w:pStyle w:val="ConsPlusNormal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</w:t>
      </w:r>
      <w:r>
        <w:t>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</w:t>
      </w:r>
      <w:r>
        <w:t>ещений в многоквартирном доме;</w:t>
      </w:r>
    </w:p>
    <w:p w:rsidR="00000000" w:rsidRDefault="006F386C">
      <w:pPr>
        <w:pStyle w:val="ConsPlusNormal"/>
        <w:ind w:firstLine="540"/>
        <w:jc w:val="both"/>
      </w:pPr>
      <w:r>
        <w:t>б)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</w:t>
      </w:r>
      <w:r>
        <w:t>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000000" w:rsidRDefault="006F386C">
      <w:pPr>
        <w:pStyle w:val="ConsPlusNormal"/>
        <w:ind w:firstLine="540"/>
        <w:jc w:val="both"/>
      </w:pPr>
      <w:r>
        <w:t>в) расторжения д</w:t>
      </w:r>
      <w:r>
        <w:t>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</w:t>
      </w:r>
      <w:r>
        <w:t xml:space="preserve">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</w:t>
      </w:r>
      <w:r>
        <w:t xml:space="preserve"> многоквартирном доме;</w:t>
      </w:r>
    </w:p>
    <w:p w:rsidR="00000000" w:rsidRDefault="006F386C">
      <w:pPr>
        <w:pStyle w:val="ConsPlusNormal"/>
        <w:ind w:firstLine="540"/>
        <w:jc w:val="both"/>
      </w:pPr>
      <w:r>
        <w:t>г)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</w:t>
      </w:r>
      <w:r>
        <w:t>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000000" w:rsidRDefault="006F386C">
      <w:pPr>
        <w:pStyle w:val="ConsPlusNormal"/>
        <w:ind w:firstLine="540"/>
        <w:jc w:val="both"/>
      </w:pPr>
      <w:r>
        <w:t xml:space="preserve">д) прекращения обязанности управляющей организации (товарищества или кооператива) </w:t>
      </w:r>
      <w:r>
        <w:t>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</w:t>
      </w:r>
      <w:r>
        <w:t>т управляющая организация (товарищество, кооператив).</w:t>
      </w:r>
    </w:p>
    <w:p w:rsidR="00000000" w:rsidRDefault="006F386C">
      <w:pPr>
        <w:pStyle w:val="ConsPlusNormal"/>
        <w:ind w:firstLine="540"/>
        <w:jc w:val="both"/>
      </w:pPr>
      <w:r>
        <w:t>62. Договор о техническом обслуживании и ремонте внутридомового и (или) внутриквартирного газового оборудования в случаях, указанных в пункте 61 настоящих Правил, считается расторгнутым со дня получения</w:t>
      </w:r>
      <w:r>
        <w:t xml:space="preserve">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</w:t>
      </w:r>
      <w:r>
        <w:t>ния полностью оплачены, или со дня, следующего за днем выполнения указанных условий.</w:t>
      </w:r>
    </w:p>
    <w:p w:rsidR="00000000" w:rsidRDefault="006F386C">
      <w:pPr>
        <w:pStyle w:val="ConsPlusNormal"/>
        <w:ind w:firstLine="540"/>
        <w:jc w:val="both"/>
      </w:pPr>
      <w:r>
        <w:t>63. Исполнитель вправе в одностороннем порядке расторгнуть договор о техническом обслуживании внутридомового и (или) внутриквартирного газового оборудования в случае прекр</w:t>
      </w:r>
      <w:r>
        <w:t>ащения 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заказчика не позднее чем за 2 месяца до дня расторжения договора.</w:t>
      </w:r>
    </w:p>
    <w:p w:rsidR="00000000" w:rsidRDefault="006F386C">
      <w:pPr>
        <w:pStyle w:val="ConsPlusNormal"/>
        <w:ind w:firstLine="540"/>
        <w:jc w:val="both"/>
      </w:pPr>
      <w:r>
        <w:t>Так</w:t>
      </w:r>
      <w:r>
        <w:t>ой договор считается расторгнутым по истечении 2 месяцев со дня получения заказчиком указанного уведомления.</w:t>
      </w:r>
    </w:p>
    <w:p w:rsidR="00000000" w:rsidRDefault="006F386C">
      <w:pPr>
        <w:pStyle w:val="ConsPlusNormal"/>
        <w:ind w:firstLine="540"/>
        <w:jc w:val="both"/>
      </w:pPr>
      <w:r>
        <w:t>Предусмотренные в настоящем пункте основания и порядок расторжения указанного договора не распространяются на случаи, когда в качестве топлива на в</w:t>
      </w:r>
      <w:r>
        <w:t>нутридомовое или внутриквартирное газовое оборудование используется сжиженный углеводородный газ. В этих случаях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</w:t>
      </w:r>
      <w:r>
        <w:t>ны исполнителя осуществляется по основаниям и в порядке, предусмотренным Гражданским кодексом Российской Федерации.</w:t>
      </w:r>
    </w:p>
    <w:p w:rsidR="00000000" w:rsidRDefault="006F386C">
      <w:pPr>
        <w:pStyle w:val="ConsPlusNormal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</w:t>
      </w:r>
      <w:r>
        <w:t xml:space="preserve">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</w:t>
      </w:r>
      <w:r>
        <w:t>подряд.</w:t>
      </w:r>
    </w:p>
    <w:p w:rsidR="00000000" w:rsidRDefault="006F386C">
      <w:pPr>
        <w:pStyle w:val="ConsPlusNormal"/>
        <w:ind w:firstLine="540"/>
        <w:jc w:val="both"/>
      </w:pPr>
      <w:r>
        <w:lastRenderedPageBreak/>
        <w:t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законодательством Российской Федерации.</w:t>
      </w:r>
    </w:p>
    <w:p w:rsidR="00000000" w:rsidRDefault="006F386C">
      <w:pPr>
        <w:pStyle w:val="ConsPlusNormal"/>
        <w:ind w:firstLine="540"/>
        <w:jc w:val="both"/>
      </w:pPr>
    </w:p>
    <w:p w:rsidR="00000000" w:rsidRDefault="006F386C">
      <w:pPr>
        <w:pStyle w:val="ConsPlusNormal"/>
        <w:jc w:val="center"/>
        <w:outlineLvl w:val="1"/>
      </w:pPr>
      <w:r>
        <w:t>VII. Ответственность потребителя и ис</w:t>
      </w:r>
      <w:r>
        <w:t>полнителя по договору</w:t>
      </w:r>
    </w:p>
    <w:p w:rsidR="00000000" w:rsidRDefault="006F386C">
      <w:pPr>
        <w:pStyle w:val="ConsPlusNormal"/>
        <w:jc w:val="center"/>
      </w:pPr>
      <w:r>
        <w:t>о техническом обслуживании и ремонте внутридомового</w:t>
      </w:r>
    </w:p>
    <w:p w:rsidR="00000000" w:rsidRDefault="006F386C">
      <w:pPr>
        <w:pStyle w:val="ConsPlusNormal"/>
        <w:jc w:val="center"/>
      </w:pPr>
      <w:r>
        <w:t>и (или) внутриквартирного газового оборудования</w:t>
      </w:r>
    </w:p>
    <w:p w:rsidR="00000000" w:rsidRDefault="006F386C">
      <w:pPr>
        <w:pStyle w:val="ConsPlusNormal"/>
        <w:jc w:val="center"/>
      </w:pPr>
    </w:p>
    <w:p w:rsidR="00000000" w:rsidRDefault="006F386C">
      <w:pPr>
        <w:pStyle w:val="ConsPlusNormal"/>
        <w:ind w:firstLine="540"/>
        <w:jc w:val="both"/>
      </w:pPr>
      <w:r>
        <w:t>66. Исполнитель несет установленную Гражданским кодексом Российской Федерации, Законом Российской Федерации "О защите прав потребител</w:t>
      </w:r>
      <w:r>
        <w:t>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000000" w:rsidRDefault="006F386C">
      <w:pPr>
        <w:pStyle w:val="ConsPlusNormal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</w:t>
      </w:r>
      <w:r>
        <w:t>идомового и внутриквартирного газового оборудования;</w:t>
      </w:r>
    </w:p>
    <w:p w:rsidR="00000000" w:rsidRDefault="006F386C">
      <w:pPr>
        <w:pStyle w:val="ConsPlusNormal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</w:t>
      </w:r>
      <w:r>
        <w:t>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000000" w:rsidRDefault="006F386C">
      <w:pPr>
        <w:pStyle w:val="ConsPlusNormal"/>
        <w:ind w:firstLine="540"/>
        <w:jc w:val="both"/>
      </w:pPr>
      <w:r>
        <w:t>в) за убытки, причиненные заказчику в результате нарушения исполнителем прав заказчика, в том числе в результате заключения дог</w:t>
      </w:r>
      <w:r>
        <w:t>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Законом Российской Федерации "О защите прав потребителей" и настоящими Правилами.</w:t>
      </w:r>
    </w:p>
    <w:p w:rsidR="00000000" w:rsidRDefault="006F386C">
      <w:pPr>
        <w:pStyle w:val="ConsPlusNormal"/>
        <w:ind w:firstLine="540"/>
        <w:jc w:val="both"/>
      </w:pPr>
      <w:r>
        <w:t>67</w:t>
      </w:r>
      <w:r>
        <w:t>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</w:t>
      </w:r>
      <w:r>
        <w:t>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</w:t>
      </w:r>
      <w:r>
        <w:t xml:space="preserve">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</w:t>
      </w:r>
      <w:r>
        <w:t>этом перерасчет платы производится вплоть до полного освобождения заказчика от ее внесения.</w:t>
      </w:r>
    </w:p>
    <w:p w:rsidR="00000000" w:rsidRDefault="006F386C">
      <w:pPr>
        <w:pStyle w:val="ConsPlusNormal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</w:t>
      </w:r>
      <w:r>
        <w:t>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</w:t>
      </w:r>
      <w:r>
        <w:t>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000000" w:rsidRDefault="006F386C">
      <w:pPr>
        <w:pStyle w:val="ConsPlusNormal"/>
        <w:ind w:firstLine="540"/>
        <w:jc w:val="both"/>
      </w:pPr>
      <w:r>
        <w:t>69. Вред, причиненный жизни, здоровью или имуществу заказчика вследствие нарушения качества выполнения работ (оказания услуг) по те</w:t>
      </w:r>
      <w:r>
        <w:t>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</w:t>
      </w:r>
      <w:r>
        <w:t>о и (или) внутриквартирного газового оборудования, подлежит возмещению исполнителем в полном объеме независимо от вины исполнителя в соответствии с главой 59 Гражданского кодекса Российской Федерации.</w:t>
      </w:r>
    </w:p>
    <w:p w:rsidR="00000000" w:rsidRDefault="006F386C">
      <w:pPr>
        <w:pStyle w:val="ConsPlusNormal"/>
        <w:ind w:firstLine="540"/>
        <w:jc w:val="both"/>
      </w:pPr>
      <w:r>
        <w:t>70. В случае причинения исполнителем ущерба имуществу з</w:t>
      </w:r>
      <w:r>
        <w:t>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</w:t>
      </w:r>
      <w:r>
        <w:t>огоквартирном доме, содержащий описание причиненного ущерба и обстоятельств, при которых такой ущерб был причинен.</w:t>
      </w:r>
    </w:p>
    <w:p w:rsidR="00000000" w:rsidRDefault="006F386C">
      <w:pPr>
        <w:pStyle w:val="ConsPlusNormal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</w:t>
      </w:r>
      <w:r>
        <w:t>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</w:t>
      </w:r>
      <w:r>
        <w:t>ся заказчику (или его представителю), второй - остается у исполнителя.</w:t>
      </w:r>
    </w:p>
    <w:p w:rsidR="00000000" w:rsidRDefault="006F386C">
      <w:pPr>
        <w:pStyle w:val="ConsPlusNormal"/>
        <w:ind w:firstLine="540"/>
        <w:jc w:val="both"/>
      </w:pPr>
      <w:r>
        <w:t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</w:t>
      </w:r>
      <w:r>
        <w:t xml:space="preserve">ты неустоек (штрафов, пеней) в случаях и размере, которые предусмотрены Законом Российской Федерации "О защите </w:t>
      </w:r>
      <w:r>
        <w:lastRenderedPageBreak/>
        <w:t>прав потребителей".</w:t>
      </w:r>
    </w:p>
    <w:p w:rsidR="00000000" w:rsidRDefault="006F386C">
      <w:pPr>
        <w:pStyle w:val="ConsPlusNormal"/>
        <w:ind w:firstLine="540"/>
        <w:jc w:val="both"/>
      </w:pPr>
      <w:r>
        <w:t>72. Требования заказчика об уплате неустойки (пени), предусмотренной Законом Российской Федерации "О защите прав потребителей</w:t>
      </w:r>
      <w:r>
        <w:t>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Законом Российско</w:t>
      </w:r>
      <w:r>
        <w:t>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000000" w:rsidRDefault="006F386C">
      <w:pPr>
        <w:pStyle w:val="ConsPlusNormal"/>
        <w:ind w:firstLine="540"/>
        <w:jc w:val="both"/>
      </w:pPr>
      <w:r>
        <w:t>Уплата неустойки (пени) не освобожд</w:t>
      </w:r>
      <w:r>
        <w:t>ает исполнителя от обязанности выполнить (оказать) предусмотренные договором работы (услуги).</w:t>
      </w:r>
    </w:p>
    <w:p w:rsidR="00000000" w:rsidRDefault="006F386C">
      <w:pPr>
        <w:pStyle w:val="ConsPlusNormal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</w:t>
      </w:r>
      <w:r>
        <w:t>луг), а если они оплачены, заказчик вправе потребовать от исполнителя возврата уплаченной суммы.</w:t>
      </w:r>
    </w:p>
    <w:p w:rsidR="00000000" w:rsidRDefault="006F386C">
      <w:pPr>
        <w:pStyle w:val="ConsPlusNormal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000000" w:rsidRDefault="006F386C">
      <w:pPr>
        <w:pStyle w:val="ConsPlusNormal"/>
        <w:ind w:firstLine="540"/>
        <w:jc w:val="both"/>
      </w:pPr>
      <w:r>
        <w:t>а) за нарушение настоящих Правил, с</w:t>
      </w:r>
      <w:r>
        <w:t>ледствием которого стала авария, несчастный случай, а также причинение вреда жизни и здоровью людей и окружающей среде;</w:t>
      </w:r>
    </w:p>
    <w:p w:rsidR="00000000" w:rsidRDefault="006F386C">
      <w:pPr>
        <w:pStyle w:val="ConsPlusNormal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000000" w:rsidRDefault="006F386C">
      <w:pPr>
        <w:pStyle w:val="ConsPlusNormal"/>
        <w:ind w:firstLine="540"/>
        <w:jc w:val="both"/>
      </w:pPr>
      <w:r>
        <w:t>в)</w:t>
      </w:r>
      <w:r>
        <w:t xml:space="preserve">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</w:t>
      </w:r>
      <w:r>
        <w:t>о оборудования.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F386C">
      <w:pPr>
        <w:pStyle w:val="ConsPlusNormal"/>
        <w:ind w:firstLine="540"/>
        <w:jc w:val="both"/>
      </w:pPr>
      <w:r>
        <w:t>В соответствии с Постановлением Правительства РФ от 08.12.2015 N 1340 к отношениям, регулируемым актами Правительства РФ, в которых используется ставка рефинансирования Банка России, с 1 января 2016 года вместо</w:t>
      </w:r>
      <w:r>
        <w:t xml:space="preserve"> ставки рефинансирования применяется ключевая ставка Банка России.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</w:t>
      </w:r>
      <w:r>
        <w:t>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</w:t>
      </w:r>
      <w:r>
        <w:t>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</w:t>
      </w:r>
      <w:r>
        <w:t>ра пени не допускается.</w:t>
      </w:r>
    </w:p>
    <w:p w:rsidR="00000000" w:rsidRDefault="006F386C">
      <w:pPr>
        <w:pStyle w:val="ConsPlusNormal"/>
        <w:ind w:firstLine="540"/>
        <w:jc w:val="both"/>
      </w:pPr>
      <w:r>
        <w:t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</w:t>
      </w:r>
      <w:r>
        <w:t>м по правилам, предусмотренным главой 59 Гражданского кодекса Российской Федерации.</w:t>
      </w:r>
    </w:p>
    <w:p w:rsidR="00000000" w:rsidRDefault="006F386C">
      <w:pPr>
        <w:pStyle w:val="ConsPlusNormal"/>
        <w:ind w:firstLine="540"/>
        <w:jc w:val="both"/>
      </w:pPr>
    </w:p>
    <w:p w:rsidR="00000000" w:rsidRDefault="006F386C">
      <w:pPr>
        <w:pStyle w:val="ConsPlusNormal"/>
        <w:jc w:val="center"/>
        <w:outlineLvl w:val="1"/>
      </w:pPr>
      <w:r>
        <w:t>VIII. Порядок и условия приостановления подачи газа</w:t>
      </w:r>
    </w:p>
    <w:p w:rsidR="00000000" w:rsidRDefault="006F386C">
      <w:pPr>
        <w:pStyle w:val="ConsPlusNormal"/>
        <w:ind w:firstLine="540"/>
        <w:jc w:val="both"/>
      </w:pPr>
    </w:p>
    <w:p w:rsidR="00000000" w:rsidRDefault="006F386C">
      <w:pPr>
        <w:pStyle w:val="ConsPlusNormal"/>
        <w:ind w:firstLine="540"/>
        <w:jc w:val="both"/>
      </w:pPr>
      <w:bookmarkStart w:id="23" w:name="Par370"/>
      <w:bookmarkEnd w:id="23"/>
      <w:r>
        <w:t>77. В случае поступления исполнителю информации о наличии угрозы возникновения аварии, утечек газа или нес</w:t>
      </w:r>
      <w:r>
        <w:t>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</w:t>
      </w:r>
      <w:r>
        <w:t>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000000" w:rsidRDefault="006F386C">
      <w:pPr>
        <w:pStyle w:val="ConsPlusNormal"/>
        <w:ind w:firstLine="540"/>
        <w:jc w:val="both"/>
      </w:pPr>
      <w:r>
        <w:t>а) отсутствие тяги в дымоходах и вентиляционных каналах;</w:t>
      </w:r>
    </w:p>
    <w:p w:rsidR="00000000" w:rsidRDefault="006F386C">
      <w:pPr>
        <w:pStyle w:val="ConsPlusNormal"/>
        <w:ind w:firstLine="540"/>
        <w:jc w:val="both"/>
      </w:pPr>
      <w:r>
        <w:t>б) отсутствие притока воздуха в количестве, необходимом для полног</w:t>
      </w:r>
      <w:r>
        <w:t>о сжигания газа при использовании газоиспользующего оборудования;</w:t>
      </w:r>
    </w:p>
    <w:p w:rsidR="00000000" w:rsidRDefault="006F386C">
      <w:pPr>
        <w:pStyle w:val="ConsPlusNormal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</w:t>
      </w:r>
      <w:r>
        <w:t xml:space="preserve">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</w:t>
      </w:r>
      <w:r>
        <w:lastRenderedPageBreak/>
        <w:t>такой неисправности;</w:t>
      </w:r>
    </w:p>
    <w:p w:rsidR="00000000" w:rsidRDefault="006F386C">
      <w:pPr>
        <w:pStyle w:val="ConsPlusNormal"/>
        <w:ind w:firstLine="540"/>
        <w:jc w:val="both"/>
      </w:pPr>
      <w:r>
        <w:t>г) использование внутридомового и (или) внутриквартирн</w:t>
      </w:r>
      <w:r>
        <w:t>ого газового оборудования при наличии неустранимой в процессе технического обслуживания утечки газа;</w:t>
      </w:r>
    </w:p>
    <w:p w:rsidR="00000000" w:rsidRDefault="006F386C">
      <w:pPr>
        <w:pStyle w:val="ConsPlusNormal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000000" w:rsidRDefault="006F386C">
      <w:pPr>
        <w:pStyle w:val="ConsPlusNormal"/>
        <w:ind w:firstLine="540"/>
        <w:jc w:val="both"/>
      </w:pPr>
      <w:r>
        <w:t>е) несанкционированное по</w:t>
      </w:r>
      <w:r>
        <w:t>дключение внутридомового и (или) внутриквартирного газового оборудования к газораспределительной сети.</w:t>
      </w:r>
    </w:p>
    <w:p w:rsidR="00000000" w:rsidRDefault="006F386C">
      <w:pPr>
        <w:pStyle w:val="ConsPlusNormal"/>
        <w:ind w:firstLine="540"/>
        <w:jc w:val="both"/>
      </w:pPr>
      <w:bookmarkStart w:id="24" w:name="Par377"/>
      <w:bookmarkEnd w:id="24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000000" w:rsidRDefault="006F386C">
      <w:pPr>
        <w:pStyle w:val="ConsPlusNormal"/>
        <w:ind w:firstLine="540"/>
        <w:jc w:val="both"/>
      </w:pPr>
      <w:bookmarkStart w:id="25" w:name="Par378"/>
      <w:bookmarkEnd w:id="25"/>
      <w:r>
        <w:t>а) совершен</w:t>
      </w:r>
      <w:r>
        <w:t>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</w:t>
      </w:r>
      <w:r>
        <w:t xml:space="preserve">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000000" w:rsidRDefault="006F386C">
      <w:pPr>
        <w:pStyle w:val="ConsPlusNormal"/>
        <w:ind w:firstLine="540"/>
        <w:jc w:val="both"/>
      </w:pPr>
      <w:r>
        <w:t>б) невыполнение в установленные сроки вынесенных органами жилищного надзора (контр</w:t>
      </w:r>
      <w:r>
        <w:t>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000000" w:rsidRDefault="006F386C">
      <w:pPr>
        <w:pStyle w:val="ConsPlusNormal"/>
        <w:ind w:firstLine="540"/>
        <w:jc w:val="both"/>
      </w:pPr>
      <w:bookmarkStart w:id="26" w:name="Par380"/>
      <w:bookmarkEnd w:id="26"/>
      <w:r>
        <w:t>в) проведенное с нарушением законодательства Российской Федерации переустройство внутридомового и (или) внутриквартирного</w:t>
      </w:r>
      <w:r>
        <w:t xml:space="preserve">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000000" w:rsidRDefault="006F386C">
      <w:pPr>
        <w:pStyle w:val="ConsPlusNormal"/>
        <w:ind w:firstLine="540"/>
        <w:jc w:val="both"/>
      </w:pPr>
      <w:r>
        <w:t>79. При наличии факторов, предусмотренных пунктом 77 настоящих Правил, и выявлении случаев, предусмот</w:t>
      </w:r>
      <w:r>
        <w:t>ренных подпунктами "а" и "в" пункта 78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</w:t>
      </w:r>
      <w:r>
        <w:t>е эти нарушения должны быть устранены.</w:t>
      </w:r>
    </w:p>
    <w:p w:rsidR="00000000" w:rsidRDefault="006F386C">
      <w:pPr>
        <w:pStyle w:val="ConsPlusNormal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F386C">
      <w:pPr>
        <w:pStyle w:val="ConsPlusNormal"/>
        <w:ind w:firstLine="540"/>
        <w:jc w:val="both"/>
      </w:pPr>
      <w:r>
        <w:t>Пункт 80 признан недействующим со дня вст</w:t>
      </w:r>
      <w:r>
        <w:t>упления в силу Решения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</w:t>
      </w:r>
      <w:r>
        <w:t>зораспределительную организацию, осуществляющую транспортировку газа по договору с поставщиком газа.</w:t>
      </w:r>
    </w:p>
    <w:p w:rsidR="00000000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6C">
      <w:pPr>
        <w:pStyle w:val="ConsPlusNormal"/>
        <w:ind w:firstLine="540"/>
        <w:jc w:val="both"/>
      </w:pPr>
      <w:bookmarkStart w:id="27" w:name="Par387"/>
      <w:bookmarkEnd w:id="27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000000" w:rsidRDefault="006F386C">
      <w:pPr>
        <w:pStyle w:val="ConsPlusNormal"/>
        <w:ind w:firstLine="540"/>
        <w:jc w:val="both"/>
      </w:pPr>
      <w:r>
        <w:t>а) отказ заказчика 2</w:t>
      </w:r>
      <w:r>
        <w:t xml:space="preserve">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пунктами 48 - 53 настоящих Правил);</w:t>
      </w:r>
    </w:p>
    <w:p w:rsidR="00000000" w:rsidRDefault="006F386C">
      <w:pPr>
        <w:pStyle w:val="ConsPlusNormal"/>
        <w:ind w:firstLine="540"/>
        <w:jc w:val="both"/>
      </w:pPr>
      <w:r>
        <w:t>б</w:t>
      </w:r>
      <w:r>
        <w:t>) отсутствие договора о техническом обслуживании и ремонте внутридомового и (или) внутриквартирного газового оборудования;</w:t>
      </w:r>
    </w:p>
    <w:p w:rsidR="00000000" w:rsidRDefault="006F386C">
      <w:pPr>
        <w:pStyle w:val="ConsPlusNormal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</w:t>
      </w:r>
      <w:r>
        <w:t xml:space="preserve">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</w:t>
      </w:r>
      <w:r>
        <w:t>результатам диагностирования - истечение продленного срока службы указанного оборудования.</w:t>
      </w:r>
    </w:p>
    <w:p w:rsidR="00000000" w:rsidRDefault="006F386C">
      <w:pPr>
        <w:pStyle w:val="ConsPlusNormal"/>
        <w:ind w:firstLine="540"/>
        <w:jc w:val="both"/>
      </w:pPr>
      <w:bookmarkStart w:id="28" w:name="Par391"/>
      <w:bookmarkEnd w:id="28"/>
      <w:r>
        <w:t>81. До приостановления подачи газа в соответствии с пунктом 80 настоящих Правил исполнитель обязан направить заказчику 2 уведомления о предстоящем приост</w:t>
      </w:r>
      <w:r>
        <w:t>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000000" w:rsidRDefault="006F386C">
      <w:pPr>
        <w:pStyle w:val="ConsPlusNormal"/>
        <w:ind w:firstLine="540"/>
        <w:jc w:val="both"/>
      </w:pPr>
      <w:r>
        <w:t>82. Приостановление подачи газа при наличии факт</w:t>
      </w:r>
      <w:r>
        <w:t>оров, предусмотренных пунктом 77 настоящих Правил, и в случаях, указанных в пунктах 78 и 80 настоящих Правил, осуществляется исходя из принципа минимизации ущерба физическим и юридическим лицам.</w:t>
      </w:r>
    </w:p>
    <w:p w:rsidR="00000000" w:rsidRDefault="006F386C">
      <w:pPr>
        <w:pStyle w:val="ConsPlusNormal"/>
        <w:ind w:firstLine="540"/>
        <w:jc w:val="both"/>
      </w:pPr>
      <w:r>
        <w:t>83. В течение одного рабочего дня со дня выполнения технологи</w:t>
      </w:r>
      <w:r>
        <w:t xml:space="preserve">ческих операций по приостановлению подачи газа при наличии факторов, предусмотренных пунктом 77 настоящих Правил, и в </w:t>
      </w:r>
      <w:r>
        <w:lastRenderedPageBreak/>
        <w:t>случаях, указанных в пунктах 78 и 80 настоящих Правил, а также возобновления подачи газа после устранения причин, послуживших основанием д</w:t>
      </w:r>
      <w:r>
        <w:t>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000000" w:rsidRDefault="006F386C">
      <w:pPr>
        <w:pStyle w:val="ConsPlusNormal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</w:t>
      </w:r>
      <w:r>
        <w:t>й после устранения таких причин обязан проинформировать об этом исполнителя.</w:t>
      </w:r>
    </w:p>
    <w:p w:rsidR="00000000" w:rsidRDefault="006F386C">
      <w:pPr>
        <w:pStyle w:val="ConsPlusNormal"/>
        <w:ind w:firstLine="540"/>
        <w:jc w:val="both"/>
      </w:pPr>
      <w:r>
        <w:t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</w:t>
      </w:r>
      <w:r>
        <w:t xml:space="preserve">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пунктом 86 </w:t>
      </w:r>
      <w:r>
        <w:t>настоящих Правил.</w:t>
      </w:r>
    </w:p>
    <w:p w:rsidR="00000000" w:rsidRDefault="006F386C">
      <w:pPr>
        <w:pStyle w:val="ConsPlusNormal"/>
        <w:ind w:firstLine="540"/>
        <w:jc w:val="both"/>
      </w:pPr>
      <w:bookmarkStart w:id="29" w:name="Par396"/>
      <w:bookmarkEnd w:id="29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000000" w:rsidRDefault="006F386C">
      <w:pPr>
        <w:pStyle w:val="ConsPlusNormal"/>
        <w:ind w:firstLine="540"/>
        <w:jc w:val="both"/>
      </w:pPr>
      <w:bookmarkStart w:id="30" w:name="Par397"/>
      <w:bookmarkEnd w:id="30"/>
      <w:r>
        <w:t>86. В случае если приостановление подачи газа заказчику не привело к невозмож</w:t>
      </w:r>
      <w:r>
        <w:t>ности потребления газа лицами, действия (бездействия) которых не связаны с возникновением оснований приостановления подачи газа, предусмотренных пунктами 77, 78 и 80 настоящих Правил, возобновление подачи газа этому заказчику производится только после опла</w:t>
      </w:r>
      <w:r>
        <w:t>ты им работ, указанных в пункте 85 настоящих Правил.</w:t>
      </w:r>
    </w:p>
    <w:p w:rsidR="00000000" w:rsidRDefault="006F386C">
      <w:pPr>
        <w:pStyle w:val="ConsPlusNormal"/>
        <w:ind w:firstLine="540"/>
        <w:jc w:val="both"/>
      </w:pPr>
      <w:bookmarkStart w:id="31" w:name="Par398"/>
      <w:bookmarkEnd w:id="31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</w:t>
      </w:r>
      <w:r>
        <w:t>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000000" w:rsidRDefault="006F386C">
      <w:pPr>
        <w:pStyle w:val="ConsPlusNormal"/>
        <w:ind w:firstLine="540"/>
        <w:jc w:val="both"/>
      </w:pPr>
      <w:r>
        <w:t>а) дата, время и место составления акта;</w:t>
      </w:r>
    </w:p>
    <w:p w:rsidR="00000000" w:rsidRDefault="006F386C">
      <w:pPr>
        <w:pStyle w:val="ConsPlusNormal"/>
        <w:ind w:firstLine="540"/>
        <w:jc w:val="both"/>
      </w:pPr>
      <w:r>
        <w:t>б) наименование исполнителя;</w:t>
      </w:r>
    </w:p>
    <w:p w:rsidR="00000000" w:rsidRDefault="006F386C">
      <w:pPr>
        <w:pStyle w:val="ConsPlusNormal"/>
        <w:ind w:firstLine="540"/>
        <w:jc w:val="both"/>
      </w:pPr>
      <w:r>
        <w:t>в) наименование заказчика - юридического лица</w:t>
      </w:r>
      <w:r>
        <w:t xml:space="preserve"> (фамилия, имя, отчество заказчика - физического лица);</w:t>
      </w:r>
    </w:p>
    <w:p w:rsidR="00000000" w:rsidRDefault="006F386C">
      <w:pPr>
        <w:pStyle w:val="ConsPlusNormal"/>
        <w:ind w:firstLine="540"/>
        <w:jc w:val="both"/>
      </w:pPr>
      <w:r>
        <w:t>г) основания приостановления (возобновления) подачи газа;</w:t>
      </w:r>
    </w:p>
    <w:p w:rsidR="00000000" w:rsidRDefault="006F386C">
      <w:pPr>
        <w:pStyle w:val="ConsPlusNormal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000000" w:rsidRDefault="006F386C">
      <w:pPr>
        <w:pStyle w:val="ConsPlusNormal"/>
        <w:ind w:firstLine="540"/>
        <w:jc w:val="both"/>
      </w:pPr>
      <w:r>
        <w:t>е) дата и время выполнения работ соответственно</w:t>
      </w:r>
      <w:r>
        <w:t xml:space="preserve"> по приостановлению или возобновлению подачи газа.</w:t>
      </w:r>
    </w:p>
    <w:p w:rsidR="00000000" w:rsidRDefault="006F386C">
      <w:pPr>
        <w:pStyle w:val="ConsPlusNormal"/>
        <w:ind w:firstLine="540"/>
        <w:jc w:val="both"/>
      </w:pPr>
      <w:r>
        <w:t xml:space="preserve">88. В случае отказа заказчика от подписания акта, указанного в пункте 87 настоящих Правил, об этом делается отметка в акте с указанием причины отказа (если таковые были заявлены). Заказчик вправе изложить </w:t>
      </w:r>
      <w:r>
        <w:t>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</w:t>
      </w:r>
      <w:r>
        <w:t>), в случае его отказа принять акт - направляется по почте с уведомлением о вручении и описью вложения.</w:t>
      </w:r>
    </w:p>
    <w:p w:rsidR="00000000" w:rsidRDefault="006F386C">
      <w:pPr>
        <w:pStyle w:val="ConsPlusNormal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000000" w:rsidRDefault="006F386C">
      <w:pPr>
        <w:pStyle w:val="ConsPlusNormal"/>
        <w:jc w:val="both"/>
      </w:pPr>
      <w:r>
        <w:t>(в ред. Постановления Правительства РФ от 1</w:t>
      </w:r>
      <w:r>
        <w:t>5.04.2014 N 344)</w:t>
      </w:r>
    </w:p>
    <w:p w:rsidR="00000000" w:rsidRDefault="006F386C">
      <w:pPr>
        <w:pStyle w:val="ConsPlusNormal"/>
        <w:ind w:firstLine="540"/>
        <w:jc w:val="both"/>
      </w:pPr>
      <w:r>
        <w:t xml:space="preserve"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</w:t>
      </w:r>
      <w:r>
        <w:t>надзору.</w:t>
      </w:r>
    </w:p>
    <w:p w:rsidR="00000000" w:rsidRDefault="006F386C">
      <w:pPr>
        <w:pStyle w:val="ConsPlusNormal"/>
        <w:jc w:val="both"/>
      </w:pPr>
      <w:r>
        <w:t>(п. 90 введен Постановлением Правительства РФ от 15.04.2014 N 344)</w:t>
      </w:r>
    </w:p>
    <w:p w:rsidR="00000000" w:rsidRDefault="006F386C">
      <w:pPr>
        <w:pStyle w:val="ConsPlusNormal"/>
        <w:ind w:firstLine="540"/>
        <w:jc w:val="both"/>
      </w:pPr>
    </w:p>
    <w:p w:rsidR="00000000" w:rsidRDefault="006F386C">
      <w:pPr>
        <w:pStyle w:val="ConsPlusNormal"/>
        <w:ind w:firstLine="540"/>
        <w:jc w:val="both"/>
      </w:pPr>
    </w:p>
    <w:p w:rsidR="00000000" w:rsidRDefault="006F386C">
      <w:pPr>
        <w:pStyle w:val="ConsPlusNormal"/>
        <w:ind w:firstLine="540"/>
        <w:jc w:val="both"/>
      </w:pPr>
    </w:p>
    <w:p w:rsidR="00000000" w:rsidRDefault="006F386C">
      <w:pPr>
        <w:pStyle w:val="ConsPlusNormal"/>
        <w:ind w:firstLine="540"/>
        <w:jc w:val="both"/>
      </w:pPr>
    </w:p>
    <w:p w:rsidR="00000000" w:rsidRDefault="006F386C">
      <w:pPr>
        <w:pStyle w:val="ConsPlusNormal"/>
        <w:ind w:firstLine="540"/>
        <w:jc w:val="both"/>
      </w:pPr>
    </w:p>
    <w:p w:rsidR="00000000" w:rsidRDefault="006F386C">
      <w:pPr>
        <w:pStyle w:val="ConsPlusNormal"/>
        <w:jc w:val="right"/>
        <w:outlineLvl w:val="1"/>
      </w:pPr>
      <w:r>
        <w:t>Приложение</w:t>
      </w:r>
    </w:p>
    <w:p w:rsidR="00000000" w:rsidRDefault="006F386C">
      <w:pPr>
        <w:pStyle w:val="ConsPlusNormal"/>
        <w:jc w:val="right"/>
      </w:pPr>
      <w:r>
        <w:t>к Правилам пользования газом</w:t>
      </w:r>
    </w:p>
    <w:p w:rsidR="00000000" w:rsidRDefault="006F386C">
      <w:pPr>
        <w:pStyle w:val="ConsPlusNormal"/>
        <w:jc w:val="right"/>
      </w:pPr>
      <w:r>
        <w:t>в части обеспечения безопасности</w:t>
      </w:r>
    </w:p>
    <w:p w:rsidR="00000000" w:rsidRDefault="006F386C">
      <w:pPr>
        <w:pStyle w:val="ConsPlusNormal"/>
        <w:jc w:val="right"/>
      </w:pPr>
      <w:r>
        <w:t>при использовании и содержании</w:t>
      </w:r>
    </w:p>
    <w:p w:rsidR="00000000" w:rsidRDefault="006F386C">
      <w:pPr>
        <w:pStyle w:val="ConsPlusNormal"/>
        <w:jc w:val="right"/>
      </w:pPr>
      <w:r>
        <w:t>внутридомового и внутриквартирного</w:t>
      </w:r>
    </w:p>
    <w:p w:rsidR="00000000" w:rsidRDefault="006F386C">
      <w:pPr>
        <w:pStyle w:val="ConsPlusNormal"/>
        <w:jc w:val="right"/>
      </w:pPr>
      <w:r>
        <w:t>газового оборудования</w:t>
      </w:r>
    </w:p>
    <w:p w:rsidR="00000000" w:rsidRDefault="006F386C">
      <w:pPr>
        <w:pStyle w:val="ConsPlusNormal"/>
        <w:jc w:val="right"/>
      </w:pPr>
      <w:r>
        <w:t>при предоставлении коммунальной</w:t>
      </w:r>
    </w:p>
    <w:p w:rsidR="00000000" w:rsidRDefault="006F386C">
      <w:pPr>
        <w:pStyle w:val="ConsPlusNormal"/>
        <w:jc w:val="right"/>
      </w:pPr>
      <w:r>
        <w:t>услуги по газоснабжению</w:t>
      </w:r>
    </w:p>
    <w:p w:rsidR="00000000" w:rsidRDefault="006F386C">
      <w:pPr>
        <w:pStyle w:val="ConsPlusNormal"/>
        <w:jc w:val="right"/>
      </w:pPr>
    </w:p>
    <w:p w:rsidR="00000000" w:rsidRDefault="006F386C">
      <w:pPr>
        <w:pStyle w:val="ConsPlusNormal"/>
        <w:jc w:val="center"/>
      </w:pPr>
      <w:bookmarkStart w:id="32" w:name="Par424"/>
      <w:bookmarkEnd w:id="32"/>
      <w:r>
        <w:t>МИНИМАЛЬНЫЙ ПЕРЕЧЕНЬ</w:t>
      </w:r>
    </w:p>
    <w:p w:rsidR="00000000" w:rsidRDefault="006F386C">
      <w:pPr>
        <w:pStyle w:val="ConsPlusNormal"/>
        <w:jc w:val="center"/>
      </w:pPr>
      <w:r>
        <w:lastRenderedPageBreak/>
        <w:t>ВЫПОЛНЯЕМЫХ РАБОТ (ОКАЗЫВАЕМЫХ УСЛУГ)</w:t>
      </w:r>
    </w:p>
    <w:p w:rsidR="00000000" w:rsidRDefault="006F386C">
      <w:pPr>
        <w:pStyle w:val="ConsPlusNormal"/>
        <w:jc w:val="center"/>
      </w:pPr>
      <w:r>
        <w:t>ПО ТЕХНИЧЕСКОМУ ОБСЛУЖИВАНИЮ И РЕМОНТУ ВНУТРИДОМОВОГО</w:t>
      </w:r>
    </w:p>
    <w:p w:rsidR="00000000" w:rsidRDefault="006F386C">
      <w:pPr>
        <w:pStyle w:val="ConsPlusNormal"/>
        <w:jc w:val="center"/>
      </w:pPr>
      <w:r>
        <w:t>И (ИЛИ) ВНУТРИКВАРТИРНОГО ГАЗОВОГО ОБОРУДОВАНИЯ</w:t>
      </w:r>
    </w:p>
    <w:p w:rsidR="00000000" w:rsidRDefault="006F38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000000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86C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386C">
            <w:pPr>
              <w:pStyle w:val="ConsPlusNormal"/>
              <w:jc w:val="center"/>
            </w:pPr>
            <w:r>
              <w:t>Наиме</w:t>
            </w:r>
            <w:r>
              <w:t>нование обслуживаемого объекта</w:t>
            </w:r>
          </w:p>
        </w:tc>
      </w:tr>
      <w:tr w:rsidR="00000000">
        <w:tc>
          <w:tcPr>
            <w:tcW w:w="5462" w:type="dxa"/>
            <w:tcBorders>
              <w:top w:val="single" w:sz="4" w:space="0" w:color="auto"/>
            </w:tcBorders>
          </w:tcPr>
          <w:p w:rsidR="00000000" w:rsidRDefault="006F386C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000000" w:rsidRDefault="006F386C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000000">
        <w:tc>
          <w:tcPr>
            <w:tcW w:w="5462" w:type="dxa"/>
          </w:tcPr>
          <w:p w:rsidR="00000000" w:rsidRDefault="006F386C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</w:tcPr>
          <w:p w:rsidR="00000000" w:rsidRDefault="006F386C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000000">
        <w:tc>
          <w:tcPr>
            <w:tcW w:w="5462" w:type="dxa"/>
          </w:tcPr>
          <w:p w:rsidR="00000000" w:rsidRDefault="006F386C">
            <w:pPr>
              <w:pStyle w:val="ConsPlusNormal"/>
            </w:pPr>
            <w:r>
              <w:t>3. Визуальная проверка состояния окраски и креплений газопровода (осмот</w:t>
            </w:r>
            <w:r>
              <w:t>р)</w:t>
            </w:r>
          </w:p>
        </w:tc>
        <w:tc>
          <w:tcPr>
            <w:tcW w:w="4680" w:type="dxa"/>
          </w:tcPr>
          <w:p w:rsidR="00000000" w:rsidRDefault="006F386C">
            <w:pPr>
              <w:pStyle w:val="ConsPlusNormal"/>
            </w:pPr>
            <w:r>
              <w:t>газопроводы</w:t>
            </w:r>
          </w:p>
        </w:tc>
      </w:tr>
      <w:tr w:rsidR="00000000">
        <w:tc>
          <w:tcPr>
            <w:tcW w:w="5462" w:type="dxa"/>
          </w:tcPr>
          <w:p w:rsidR="00000000" w:rsidRDefault="006F386C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</w:tcPr>
          <w:p w:rsidR="00000000" w:rsidRDefault="006F386C">
            <w:pPr>
              <w:pStyle w:val="ConsPlusNormal"/>
            </w:pPr>
            <w:r>
              <w:t>газопроводы</w:t>
            </w:r>
          </w:p>
        </w:tc>
      </w:tr>
      <w:tr w:rsidR="00000000">
        <w:tc>
          <w:tcPr>
            <w:tcW w:w="5462" w:type="dxa"/>
          </w:tcPr>
          <w:p w:rsidR="00000000" w:rsidRDefault="006F386C">
            <w:pPr>
              <w:pStyle w:val="ConsPlusNormal"/>
            </w:pPr>
            <w:r>
              <w:t>5. Проверка герметичности соединений и отключающих устройств (прибор</w:t>
            </w:r>
            <w:r>
              <w:t>ный метод, обмыливание)</w:t>
            </w:r>
          </w:p>
        </w:tc>
        <w:tc>
          <w:tcPr>
            <w:tcW w:w="4680" w:type="dxa"/>
          </w:tcPr>
          <w:p w:rsidR="00000000" w:rsidRDefault="006F386C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000000">
        <w:tc>
          <w:tcPr>
            <w:tcW w:w="5462" w:type="dxa"/>
          </w:tcPr>
          <w:p w:rsidR="00000000" w:rsidRDefault="006F386C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</w:tcPr>
          <w:p w:rsidR="00000000" w:rsidRDefault="006F386C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000000">
        <w:tc>
          <w:tcPr>
            <w:tcW w:w="5462" w:type="dxa"/>
          </w:tcPr>
          <w:p w:rsidR="00000000" w:rsidRDefault="006F386C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</w:tcPr>
          <w:p w:rsidR="00000000" w:rsidRDefault="006F386C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000000">
        <w:tc>
          <w:tcPr>
            <w:tcW w:w="5462" w:type="dxa"/>
          </w:tcPr>
          <w:p w:rsidR="00000000" w:rsidRDefault="006F386C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</w:tcPr>
          <w:p w:rsidR="00000000" w:rsidRDefault="006F386C">
            <w:pPr>
              <w:pStyle w:val="ConsPlusNormal"/>
            </w:pPr>
            <w:r>
              <w:t>предохранительная арматура, системы кон</w:t>
            </w:r>
            <w:r>
              <w:t>троля загазованности</w:t>
            </w:r>
          </w:p>
        </w:tc>
      </w:tr>
      <w:tr w:rsidR="00000000">
        <w:tc>
          <w:tcPr>
            <w:tcW w:w="5462" w:type="dxa"/>
          </w:tcPr>
          <w:p w:rsidR="00000000" w:rsidRDefault="006F386C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</w:tcPr>
          <w:p w:rsidR="00000000" w:rsidRDefault="006F386C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000000">
        <w:tc>
          <w:tcPr>
            <w:tcW w:w="5462" w:type="dxa"/>
          </w:tcPr>
          <w:p w:rsidR="00000000" w:rsidRDefault="006F386C">
            <w:pPr>
              <w:pStyle w:val="ConsPlusNormal"/>
            </w:pPr>
            <w:r>
              <w:t>10. Проверка давления газа перед газоиспользующим оборудованием при всех работающих горелках и после п</w:t>
            </w:r>
            <w:r>
              <w:t>рекращения подачи газа</w:t>
            </w:r>
          </w:p>
        </w:tc>
        <w:tc>
          <w:tcPr>
            <w:tcW w:w="4680" w:type="dxa"/>
          </w:tcPr>
          <w:p w:rsidR="00000000" w:rsidRDefault="006F386C">
            <w:pPr>
              <w:pStyle w:val="ConsPlusNormal"/>
            </w:pPr>
            <w:r>
              <w:t>индивидуальная баллонная установка сжиженных углеводородных газов</w:t>
            </w:r>
          </w:p>
        </w:tc>
      </w:tr>
      <w:tr w:rsidR="00000000">
        <w:tc>
          <w:tcPr>
            <w:tcW w:w="5462" w:type="dxa"/>
          </w:tcPr>
          <w:p w:rsidR="00000000" w:rsidRDefault="006F386C">
            <w:pPr>
              <w:pStyle w:val="ConsPlusNormal"/>
            </w:pPr>
            <w:r>
              <w:t>11. Замена баллонов для сжиженных углеводородных газов</w:t>
            </w:r>
          </w:p>
        </w:tc>
        <w:tc>
          <w:tcPr>
            <w:tcW w:w="4680" w:type="dxa"/>
          </w:tcPr>
          <w:p w:rsidR="00000000" w:rsidRDefault="006F386C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000000">
        <w:tc>
          <w:tcPr>
            <w:tcW w:w="5462" w:type="dxa"/>
          </w:tcPr>
          <w:p w:rsidR="00000000" w:rsidRDefault="006F386C">
            <w:pPr>
              <w:pStyle w:val="ConsPlusNormal"/>
            </w:pPr>
            <w:r>
              <w:t>12. Проверка наличия тяги в дымо</w:t>
            </w:r>
            <w:r>
              <w:t>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</w:tcPr>
          <w:p w:rsidR="00000000" w:rsidRDefault="006F386C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000000">
        <w:tc>
          <w:tcPr>
            <w:tcW w:w="5462" w:type="dxa"/>
            <w:tcBorders>
              <w:bottom w:val="single" w:sz="4" w:space="0" w:color="auto"/>
            </w:tcBorders>
          </w:tcPr>
          <w:p w:rsidR="00000000" w:rsidRDefault="006F386C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00000" w:rsidRDefault="006F386C">
            <w:pPr>
              <w:pStyle w:val="ConsPlusNormal"/>
            </w:pPr>
            <w:r>
              <w:t>бытовое газоиспользующее оборудова</w:t>
            </w:r>
            <w:r>
              <w:t>ние</w:t>
            </w:r>
          </w:p>
        </w:tc>
      </w:tr>
    </w:tbl>
    <w:p w:rsidR="00000000" w:rsidRDefault="006F386C">
      <w:pPr>
        <w:pStyle w:val="ConsPlusNormal"/>
        <w:jc w:val="both"/>
      </w:pPr>
    </w:p>
    <w:p w:rsidR="00000000" w:rsidRDefault="006F386C">
      <w:pPr>
        <w:pStyle w:val="ConsPlusNormal"/>
        <w:jc w:val="both"/>
      </w:pPr>
    </w:p>
    <w:p w:rsidR="00000000" w:rsidRDefault="006F386C">
      <w:pPr>
        <w:pStyle w:val="ConsPlusNormal"/>
        <w:jc w:val="both"/>
      </w:pPr>
    </w:p>
    <w:p w:rsidR="00000000" w:rsidRDefault="006F386C">
      <w:pPr>
        <w:pStyle w:val="ConsPlusNormal"/>
        <w:jc w:val="both"/>
      </w:pPr>
    </w:p>
    <w:p w:rsidR="00000000" w:rsidRDefault="006F386C">
      <w:pPr>
        <w:pStyle w:val="ConsPlusNormal"/>
        <w:jc w:val="both"/>
      </w:pPr>
    </w:p>
    <w:p w:rsidR="00000000" w:rsidRDefault="006F386C">
      <w:pPr>
        <w:pStyle w:val="ConsPlusNormal"/>
        <w:jc w:val="right"/>
        <w:outlineLvl w:val="0"/>
      </w:pPr>
      <w:r>
        <w:lastRenderedPageBreak/>
        <w:t>Утверждены</w:t>
      </w:r>
    </w:p>
    <w:p w:rsidR="00000000" w:rsidRDefault="006F386C">
      <w:pPr>
        <w:pStyle w:val="ConsPlusNormal"/>
        <w:jc w:val="right"/>
      </w:pPr>
      <w:r>
        <w:t>постановлением Правительства</w:t>
      </w:r>
    </w:p>
    <w:p w:rsidR="00000000" w:rsidRDefault="006F386C">
      <w:pPr>
        <w:pStyle w:val="ConsPlusNormal"/>
        <w:jc w:val="right"/>
      </w:pPr>
      <w:r>
        <w:t>Российской Федерации</w:t>
      </w:r>
    </w:p>
    <w:p w:rsidR="00000000" w:rsidRDefault="006F386C">
      <w:pPr>
        <w:pStyle w:val="ConsPlusNormal"/>
        <w:jc w:val="right"/>
      </w:pPr>
      <w:r>
        <w:t>от 14 мая 2013 г. N 410</w:t>
      </w:r>
    </w:p>
    <w:p w:rsidR="00000000" w:rsidRDefault="006F386C">
      <w:pPr>
        <w:pStyle w:val="ConsPlusNormal"/>
        <w:jc w:val="right"/>
      </w:pPr>
    </w:p>
    <w:p w:rsidR="00000000" w:rsidRDefault="006F386C">
      <w:pPr>
        <w:pStyle w:val="ConsPlusTitle"/>
        <w:jc w:val="center"/>
      </w:pPr>
      <w:bookmarkStart w:id="33" w:name="Par467"/>
      <w:bookmarkEnd w:id="33"/>
      <w:r>
        <w:t>ИЗМЕНЕНИЯ,</w:t>
      </w:r>
    </w:p>
    <w:p w:rsidR="00000000" w:rsidRDefault="006F386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00000" w:rsidRDefault="006F386C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000000" w:rsidRDefault="006F386C">
      <w:pPr>
        <w:pStyle w:val="ConsPlusTitle"/>
        <w:jc w:val="center"/>
      </w:pPr>
      <w:r>
        <w:t xml:space="preserve">И </w:t>
      </w:r>
      <w:r>
        <w:t>СОДЕРЖАНИИ ВНУТРИДОМОВОГО И ВНУТРИКВАРТИРНОГО</w:t>
      </w:r>
    </w:p>
    <w:p w:rsidR="00000000" w:rsidRDefault="006F386C">
      <w:pPr>
        <w:pStyle w:val="ConsPlusTitle"/>
        <w:jc w:val="center"/>
      </w:pPr>
      <w:r>
        <w:t>ГАЗОВОГО ОБОРУДОВАНИЯ</w:t>
      </w:r>
    </w:p>
    <w:p w:rsidR="00000000" w:rsidRDefault="006F386C">
      <w:pPr>
        <w:pStyle w:val="ConsPlusNormal"/>
        <w:jc w:val="center"/>
      </w:pPr>
    </w:p>
    <w:p w:rsidR="00000000" w:rsidRDefault="006F386C">
      <w:pPr>
        <w:pStyle w:val="ConsPlusNormal"/>
        <w:ind w:firstLine="540"/>
        <w:jc w:val="both"/>
      </w:pPr>
      <w:r>
        <w:t xml:space="preserve">1. В пункте 5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</w:t>
      </w:r>
      <w:r>
        <w:t>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000000" w:rsidRDefault="006F386C">
      <w:pPr>
        <w:pStyle w:val="ConsPlusNormal"/>
        <w:ind w:firstLine="540"/>
        <w:jc w:val="both"/>
      </w:pPr>
      <w:r>
        <w:t>а) в абзаце первом слова "и газоснабжения" исключить;</w:t>
      </w:r>
    </w:p>
    <w:p w:rsidR="00000000" w:rsidRDefault="006F386C">
      <w:pPr>
        <w:pStyle w:val="ConsPlusNormal"/>
        <w:ind w:firstLine="540"/>
        <w:jc w:val="both"/>
      </w:pPr>
      <w:r>
        <w:t>б) дополнить абзацем следующег</w:t>
      </w:r>
      <w:r>
        <w:t>о содержания:</w:t>
      </w:r>
    </w:p>
    <w:p w:rsidR="00000000" w:rsidRDefault="006F386C">
      <w:pPr>
        <w:pStyle w:val="ConsPlusNormal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</w:t>
      </w:r>
      <w:r>
        <w:t xml:space="preserve">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</w:t>
      </w:r>
      <w:r>
        <w:t>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</w:t>
      </w:r>
      <w:r>
        <w:t>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000000" w:rsidRDefault="006F386C">
      <w:pPr>
        <w:pStyle w:val="ConsPlusNormal"/>
        <w:ind w:firstLine="540"/>
        <w:jc w:val="both"/>
      </w:pPr>
      <w:r>
        <w:t>2. В Правилах поставки газа для обеспечения коммунал</w:t>
      </w:r>
      <w:r>
        <w:t>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000000" w:rsidRDefault="006F386C">
      <w:pPr>
        <w:pStyle w:val="ConsPlusNormal"/>
        <w:ind w:firstLine="540"/>
        <w:jc w:val="both"/>
      </w:pPr>
      <w:r>
        <w:t xml:space="preserve">а) по тексту слова "договор о техническом обслуживании внутридомового </w:t>
      </w:r>
      <w:r>
        <w:t>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000000" w:rsidRDefault="006F386C">
      <w:pPr>
        <w:pStyle w:val="ConsPlusNormal"/>
        <w:ind w:firstLine="540"/>
        <w:jc w:val="both"/>
      </w:pPr>
      <w:r>
        <w:t>б) в пункте 3:</w:t>
      </w:r>
    </w:p>
    <w:p w:rsidR="00000000" w:rsidRDefault="006F386C">
      <w:pPr>
        <w:pStyle w:val="ConsPlusNormal"/>
        <w:ind w:firstLine="540"/>
        <w:jc w:val="both"/>
      </w:pPr>
      <w:r>
        <w:t>абз</w:t>
      </w:r>
      <w:r>
        <w:t>ац шестой заменить текстом следующего содержания:</w:t>
      </w:r>
    </w:p>
    <w:p w:rsidR="00000000" w:rsidRDefault="006F386C">
      <w:pPr>
        <w:pStyle w:val="ConsPlusNormal"/>
        <w:ind w:firstLine="540"/>
        <w:jc w:val="both"/>
      </w:pPr>
      <w:r>
        <w:t>"внутридомовое газовое оборудование":</w:t>
      </w:r>
    </w:p>
    <w:p w:rsidR="00000000" w:rsidRDefault="006F386C">
      <w:pPr>
        <w:pStyle w:val="ConsPlusNormal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</w:t>
      </w:r>
      <w:r>
        <w:t>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</w:t>
      </w:r>
      <w:r>
        <w:t xml:space="preserve">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</w:t>
      </w:r>
      <w:r>
        <w:t>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</w:t>
      </w:r>
      <w:r>
        <w:t xml:space="preserve"> услуги;</w:t>
      </w:r>
    </w:p>
    <w:p w:rsidR="00000000" w:rsidRDefault="006F386C">
      <w:pPr>
        <w:pStyle w:val="ConsPlusNormal"/>
        <w:ind w:firstLine="540"/>
        <w:jc w:val="both"/>
      </w:pPr>
      <w:r>
        <w:t xml:space="preserve"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</w:t>
      </w:r>
      <w:r>
        <w:t xml:space="preserve">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</w:t>
      </w:r>
      <w:r>
        <w:t xml:space="preserve">газоиспользующее оборудование, технические устройства на газопроводах, в том числе регулирующая и предохранительная арматура, системы контроля </w:t>
      </w:r>
      <w:r>
        <w:lastRenderedPageBreak/>
        <w:t>загазованности помещений и приборы учета газа;";</w:t>
      </w:r>
    </w:p>
    <w:p w:rsidR="00000000" w:rsidRDefault="006F386C">
      <w:pPr>
        <w:pStyle w:val="ConsPlusNormal"/>
        <w:ind w:firstLine="540"/>
        <w:jc w:val="both"/>
      </w:pPr>
      <w:r>
        <w:t>после абзаца шестого дополнить абзацем следующего содержания:</w:t>
      </w:r>
    </w:p>
    <w:p w:rsidR="00000000" w:rsidRDefault="006F386C">
      <w:pPr>
        <w:pStyle w:val="ConsPlusNormal"/>
        <w:ind w:firstLine="540"/>
        <w:jc w:val="both"/>
      </w:pPr>
      <w:r>
        <w:t>"в</w:t>
      </w:r>
      <w:r>
        <w:t>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</w:t>
      </w:r>
      <w:r>
        <w:t>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</w:t>
      </w:r>
      <w:r>
        <w:t>ор учета газа;";</w:t>
      </w:r>
    </w:p>
    <w:p w:rsidR="00000000" w:rsidRDefault="006F386C">
      <w:pPr>
        <w:pStyle w:val="ConsPlusNormal"/>
        <w:ind w:firstLine="540"/>
        <w:jc w:val="both"/>
      </w:pPr>
      <w:r>
        <w:t>абзац восьмой изложить в следующей редакции:</w:t>
      </w:r>
    </w:p>
    <w:p w:rsidR="00000000" w:rsidRDefault="006F386C">
      <w:pPr>
        <w:pStyle w:val="ConsPlusNormal"/>
        <w:ind w:firstLine="540"/>
        <w:jc w:val="both"/>
      </w:pPr>
      <w:r>
        <w:t xml:space="preserve"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</w:t>
      </w:r>
      <w:r>
        <w:t>(сауна, бассейн), теплица (зимний сад), помещения для содержания домашнего скота и птицы, иные объекты);";</w:t>
      </w:r>
    </w:p>
    <w:p w:rsidR="00000000" w:rsidRDefault="006F386C">
      <w:pPr>
        <w:pStyle w:val="ConsPlusNormal"/>
        <w:ind w:firstLine="540"/>
        <w:jc w:val="both"/>
      </w:pPr>
      <w:r>
        <w:t>в абзаце девятом слова "либо заключившая договор об оказании услуг аварийно-диспетчерской службы" исключить;</w:t>
      </w:r>
    </w:p>
    <w:p w:rsidR="00000000" w:rsidRDefault="006F386C">
      <w:pPr>
        <w:pStyle w:val="ConsPlusNormal"/>
        <w:ind w:firstLine="540"/>
        <w:jc w:val="both"/>
      </w:pPr>
      <w:r>
        <w:t>в) в абзаце четвертом пункта 4 слово "ин</w:t>
      </w:r>
      <w:r>
        <w:t>дивидуального" исключить;</w:t>
      </w:r>
    </w:p>
    <w:p w:rsidR="00000000" w:rsidRDefault="006F386C">
      <w:pPr>
        <w:pStyle w:val="ConsPlusNormal"/>
        <w:ind w:firstLine="540"/>
        <w:jc w:val="both"/>
      </w:pPr>
      <w:r>
        <w:t>г) в пункте 8:</w:t>
      </w:r>
    </w:p>
    <w:p w:rsidR="00000000" w:rsidRDefault="006F386C">
      <w:pPr>
        <w:pStyle w:val="ConsPlusNormal"/>
        <w:ind w:firstLine="540"/>
        <w:jc w:val="both"/>
      </w:pPr>
      <w:r>
        <w:t>в подпункте "а" слово "индивидуального" исключить;</w:t>
      </w:r>
    </w:p>
    <w:p w:rsidR="00000000" w:rsidRDefault="006F386C">
      <w:pPr>
        <w:pStyle w:val="ConsPlusNormal"/>
        <w:ind w:firstLine="540"/>
        <w:jc w:val="both"/>
      </w:pPr>
      <w:r>
        <w:t>подпункт "ж" после слова "внутридомового" дополнить словами "или внутриквартирного";</w:t>
      </w:r>
    </w:p>
    <w:p w:rsidR="00000000" w:rsidRDefault="006F386C">
      <w:pPr>
        <w:pStyle w:val="ConsPlusNormal"/>
        <w:ind w:firstLine="540"/>
        <w:jc w:val="both"/>
      </w:pPr>
      <w:r>
        <w:t>д) в пункте 9:</w:t>
      </w:r>
    </w:p>
    <w:p w:rsidR="00000000" w:rsidRDefault="006F386C">
      <w:pPr>
        <w:pStyle w:val="ConsPlusNormal"/>
        <w:ind w:firstLine="540"/>
        <w:jc w:val="both"/>
      </w:pPr>
      <w:r>
        <w:t>в подпункте "д" слово "индивидуальных" исключить;</w:t>
      </w:r>
    </w:p>
    <w:p w:rsidR="00000000" w:rsidRDefault="006F386C">
      <w:pPr>
        <w:pStyle w:val="ConsPlusNormal"/>
        <w:ind w:firstLine="540"/>
        <w:jc w:val="both"/>
      </w:pPr>
      <w:r>
        <w:t>в подпункте "ж</w:t>
      </w:r>
      <w:r>
        <w:t>" слово "индивидуального" исключить;</w:t>
      </w:r>
    </w:p>
    <w:p w:rsidR="00000000" w:rsidRDefault="006F386C">
      <w:pPr>
        <w:pStyle w:val="ConsPlusNormal"/>
        <w:ind w:firstLine="540"/>
        <w:jc w:val="both"/>
      </w:pPr>
      <w:r>
        <w:t>подпункт "з" после слова "внутридомового" дополнить словами "или внутриквартирного";</w:t>
      </w:r>
    </w:p>
    <w:p w:rsidR="00000000" w:rsidRDefault="006F386C">
      <w:pPr>
        <w:pStyle w:val="ConsPlusNormal"/>
        <w:ind w:firstLine="540"/>
        <w:jc w:val="both"/>
      </w:pPr>
      <w:r>
        <w:t>е) пункт 12 после слова "внутридомового" дополнить словами "или внутриквартирного";</w:t>
      </w:r>
    </w:p>
    <w:p w:rsidR="00000000" w:rsidRDefault="006F386C">
      <w:pPr>
        <w:pStyle w:val="ConsPlusNormal"/>
        <w:ind w:firstLine="540"/>
        <w:jc w:val="both"/>
      </w:pPr>
      <w:r>
        <w:t>ж) в подпункте "а" пункта 13 и подпунктах "д" и "ж</w:t>
      </w:r>
      <w:r>
        <w:t>" пункта 15 слово "индивидуального" исключить;</w:t>
      </w:r>
    </w:p>
    <w:p w:rsidR="00000000" w:rsidRDefault="006F386C">
      <w:pPr>
        <w:pStyle w:val="ConsPlusNormal"/>
        <w:ind w:firstLine="540"/>
        <w:jc w:val="both"/>
      </w:pPr>
      <w:r>
        <w:t>з) подпункт "к" пункта 21 изложить в следующей редакции:</w:t>
      </w:r>
    </w:p>
    <w:p w:rsidR="00000000" w:rsidRDefault="006F386C">
      <w:pPr>
        <w:pStyle w:val="ConsPlusNormal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</w:t>
      </w:r>
      <w:r>
        <w:t>ческом обслуживании и ремонте внутридомового и (или) внутриквартирного газового оборудования";</w:t>
      </w:r>
    </w:p>
    <w:p w:rsidR="00000000" w:rsidRDefault="006F386C">
      <w:pPr>
        <w:pStyle w:val="ConsPlusNormal"/>
        <w:ind w:firstLine="540"/>
        <w:jc w:val="both"/>
      </w:pPr>
      <w:r>
        <w:t>и) в подпункте "в" пункта 22 слово "полугодие" заменить словом "год";</w:t>
      </w:r>
    </w:p>
    <w:p w:rsidR="00000000" w:rsidRDefault="006F386C">
      <w:pPr>
        <w:pStyle w:val="ConsPlusNormal"/>
        <w:ind w:firstLine="540"/>
        <w:jc w:val="both"/>
      </w:pPr>
      <w:r>
        <w:t>к) пункт 29 после слова "внутридомового" дополнить словами "или внутриквартирного";</w:t>
      </w:r>
    </w:p>
    <w:p w:rsidR="00000000" w:rsidRDefault="006F386C">
      <w:pPr>
        <w:pStyle w:val="ConsPlusNormal"/>
        <w:ind w:firstLine="540"/>
        <w:jc w:val="both"/>
      </w:pPr>
      <w:r>
        <w:t>л) в по</w:t>
      </w:r>
      <w:r>
        <w:t>дпункте "г" пункта 33 слово "индивидуальных" исключить;</w:t>
      </w:r>
    </w:p>
    <w:p w:rsidR="00000000" w:rsidRDefault="006F386C">
      <w:pPr>
        <w:pStyle w:val="ConsPlusNormal"/>
        <w:ind w:firstLine="540"/>
        <w:jc w:val="both"/>
      </w:pPr>
      <w:r>
        <w:t>м) в подпункте "в" пункта 34 и подпункте "в" пункта 35 слово "индивидуального" исключить;</w:t>
      </w:r>
    </w:p>
    <w:p w:rsidR="00000000" w:rsidRDefault="006F386C">
      <w:pPr>
        <w:pStyle w:val="ConsPlusNormal"/>
        <w:ind w:firstLine="540"/>
        <w:jc w:val="both"/>
      </w:pPr>
      <w:r>
        <w:t>н) подпункт "д" пункта 45 после слова "внутридомового" дополнить словами "или внутриквартирного";</w:t>
      </w:r>
    </w:p>
    <w:p w:rsidR="00000000" w:rsidRDefault="006F386C">
      <w:pPr>
        <w:pStyle w:val="ConsPlusNormal"/>
        <w:ind w:firstLine="540"/>
        <w:jc w:val="both"/>
      </w:pPr>
      <w:r>
        <w:t>о) в пункте 47:</w:t>
      </w:r>
    </w:p>
    <w:p w:rsidR="00000000" w:rsidRDefault="006F386C">
      <w:pPr>
        <w:pStyle w:val="ConsPlusNormal"/>
        <w:ind w:firstLine="540"/>
        <w:jc w:val="both"/>
      </w:pPr>
      <w:r>
        <w:t>подпункт "б" изложить в следующей редакции:</w:t>
      </w:r>
    </w:p>
    <w:p w:rsidR="00000000" w:rsidRDefault="006F386C">
      <w:pPr>
        <w:pStyle w:val="ConsPlusNormal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000000" w:rsidRDefault="006F386C">
      <w:pPr>
        <w:pStyle w:val="ConsPlusNormal"/>
        <w:ind w:firstLine="540"/>
        <w:jc w:val="both"/>
      </w:pPr>
      <w:r>
        <w:t>подпункт "в" после слова "внутридомового" до</w:t>
      </w:r>
      <w:r>
        <w:t>полнить словами "или внутриквартирного";</w:t>
      </w:r>
    </w:p>
    <w:p w:rsidR="00000000" w:rsidRDefault="006F386C">
      <w:pPr>
        <w:pStyle w:val="ConsPlusNormal"/>
        <w:ind w:firstLine="540"/>
        <w:jc w:val="both"/>
      </w:pPr>
      <w:r>
        <w:t>п) в предложении втором пункта 48 и предложении втором пункта 49:</w:t>
      </w:r>
    </w:p>
    <w:p w:rsidR="00000000" w:rsidRDefault="006F386C">
      <w:pPr>
        <w:pStyle w:val="ConsPlusNormal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000000" w:rsidRDefault="006F386C">
      <w:pPr>
        <w:pStyle w:val="ConsPlusNormal"/>
        <w:ind w:firstLine="540"/>
        <w:jc w:val="both"/>
      </w:pPr>
      <w:r>
        <w:t>после слов "обслуживании внутридомового" дополнить словами "или вн</w:t>
      </w:r>
      <w:r>
        <w:t>утриквартирного";</w:t>
      </w:r>
    </w:p>
    <w:p w:rsidR="00000000" w:rsidRDefault="006F386C">
      <w:pPr>
        <w:pStyle w:val="ConsPlusNormal"/>
        <w:ind w:firstLine="540"/>
        <w:jc w:val="both"/>
      </w:pPr>
      <w:r>
        <w:t>р) в пункте 51:</w:t>
      </w:r>
    </w:p>
    <w:p w:rsidR="00000000" w:rsidRDefault="006F386C">
      <w:pPr>
        <w:pStyle w:val="ConsPlusNormal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000000" w:rsidRDefault="006F386C">
      <w:pPr>
        <w:pStyle w:val="ConsPlusNormal"/>
        <w:ind w:firstLine="540"/>
        <w:jc w:val="both"/>
      </w:pPr>
      <w:r>
        <w:t>предложение второе:</w:t>
      </w:r>
    </w:p>
    <w:p w:rsidR="00000000" w:rsidRDefault="006F386C">
      <w:pPr>
        <w:pStyle w:val="ConsPlusNormal"/>
        <w:ind w:firstLine="540"/>
        <w:jc w:val="both"/>
      </w:pPr>
      <w:r>
        <w:t xml:space="preserve">после слов "отключению </w:t>
      </w:r>
      <w:r>
        <w:t>внутридомового" дополнить словами "или внутриквартирного";</w:t>
      </w:r>
    </w:p>
    <w:p w:rsidR="00000000" w:rsidRDefault="006F386C">
      <w:pPr>
        <w:pStyle w:val="ConsPlusNormal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000000" w:rsidRDefault="006F386C">
      <w:pPr>
        <w:pStyle w:val="ConsPlusNormal"/>
        <w:ind w:firstLine="540"/>
        <w:jc w:val="both"/>
      </w:pPr>
      <w:r>
        <w:t>предложение третье изложить в следующей редакции: "Договор признается расторгнутым со дня отключения внутридомово</w:t>
      </w:r>
      <w:r>
        <w:t>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</w:t>
      </w:r>
      <w:r>
        <w:t>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000000" w:rsidRDefault="006F386C">
      <w:pPr>
        <w:pStyle w:val="ConsPlusNormal"/>
        <w:ind w:firstLine="540"/>
        <w:jc w:val="both"/>
      </w:pPr>
      <w:r>
        <w:t>с) пункт 57 пос</w:t>
      </w:r>
      <w:r>
        <w:t>ле слова "внутридомового" дополнить словами "или внутриквартирного".</w:t>
      </w:r>
    </w:p>
    <w:p w:rsidR="00000000" w:rsidRDefault="006F386C">
      <w:pPr>
        <w:pStyle w:val="ConsPlusNormal"/>
        <w:ind w:firstLine="540"/>
        <w:jc w:val="both"/>
      </w:pPr>
      <w:r>
        <w:t xml:space="preserve">3. В абзацах десятом и двадцать первом пункта 2 Правил предоставления коммунальных услуг </w:t>
      </w:r>
      <w:r>
        <w:lastRenderedPageBreak/>
        <w:t>собственникам и пользователям помещений в многоквартирных домах и жилых домов, утвержденных постан</w:t>
      </w:r>
      <w:r>
        <w:t>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000000" w:rsidRDefault="006F386C">
      <w:pPr>
        <w:pStyle w:val="ConsPlusNormal"/>
        <w:ind w:firstLine="540"/>
        <w:jc w:val="both"/>
      </w:pPr>
    </w:p>
    <w:p w:rsidR="00000000" w:rsidRDefault="006F386C">
      <w:pPr>
        <w:pStyle w:val="ConsPlusNormal"/>
        <w:ind w:firstLine="540"/>
        <w:jc w:val="both"/>
      </w:pPr>
    </w:p>
    <w:p w:rsidR="006F386C" w:rsidRDefault="006F3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F386C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6C" w:rsidRDefault="006F386C">
      <w:pPr>
        <w:spacing w:after="0" w:line="240" w:lineRule="auto"/>
      </w:pPr>
      <w:r>
        <w:separator/>
      </w:r>
    </w:p>
  </w:endnote>
  <w:endnote w:type="continuationSeparator" w:id="0">
    <w:p w:rsidR="006F386C" w:rsidRDefault="006F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F38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86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86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86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04D52">
            <w:fldChar w:fldCharType="separate"/>
          </w:r>
          <w:r w:rsidR="00C04D52">
            <w:rPr>
              <w:noProof/>
            </w:rPr>
            <w:t>22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04D52">
            <w:fldChar w:fldCharType="separate"/>
          </w:r>
          <w:r w:rsidR="00C04D52">
            <w:rPr>
              <w:noProof/>
            </w:rPr>
            <w:t>26</w:t>
          </w:r>
          <w:r>
            <w:fldChar w:fldCharType="end"/>
          </w:r>
        </w:p>
      </w:tc>
    </w:tr>
  </w:tbl>
  <w:p w:rsidR="00000000" w:rsidRDefault="006F386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6C" w:rsidRDefault="006F386C">
      <w:pPr>
        <w:spacing w:after="0" w:line="240" w:lineRule="auto"/>
      </w:pPr>
      <w:r>
        <w:separator/>
      </w:r>
    </w:p>
  </w:footnote>
  <w:footnote w:type="continuationSeparator" w:id="0">
    <w:p w:rsidR="006F386C" w:rsidRDefault="006F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86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14.05.2013 N 410</w:t>
          </w:r>
          <w:r>
            <w:rPr>
              <w:sz w:val="16"/>
              <w:szCs w:val="16"/>
            </w:rPr>
            <w:br/>
            <w:t>(ред. от 04.09.2015)</w:t>
          </w:r>
          <w:r>
            <w:rPr>
              <w:sz w:val="16"/>
              <w:szCs w:val="16"/>
            </w:rPr>
            <w:br/>
            <w:t>"О мерах по обеспечению безопасности при использ...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86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F386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86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</w:t>
            </w:r>
            <w:r>
              <w:rPr>
                <w:color w:val="0000FF"/>
                <w:sz w:val="18"/>
                <w:szCs w:val="18"/>
              </w:rPr>
              <w:t>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15.05.2017</w:t>
          </w:r>
        </w:p>
      </w:tc>
    </w:tr>
  </w:tbl>
  <w:p w:rsidR="00000000" w:rsidRDefault="006F38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F386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52"/>
    <w:rsid w:val="006F386C"/>
    <w:rsid w:val="00C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C27E4A-FD98-47BD-B961-D443AB83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14994</Words>
  <Characters>85470</Characters>
  <Application>Microsoft Office Word</Application>
  <DocSecurity>2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14.05.2013 N 410(ред. от 04.09.2015)"О мерах по обеспечению безопасности при использовании и содержании внутридомового и внутриквартирного газового оборудования"(вместе с "Правилами пользования газом в части обеспечения б</vt:lpstr>
    </vt:vector>
  </TitlesOfParts>
  <Company>КонсультантПлюс Версия 4016.00.32</Company>
  <LinksUpToDate>false</LinksUpToDate>
  <CharactersWithSpaces>100264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14.05.2013 N 410(ред. от 04.09.2015)"О мерах по обеспечению безопасности при использовании и содержании внутридомового и внутриквартирного газового оборудования"(вместе с "Правилами пользования газом в части обеспечения б</dc:title>
  <dc:subject/>
  <dc:creator>Бухгалтер3</dc:creator>
  <cp:keywords/>
  <dc:description/>
  <cp:lastModifiedBy>Бухгалтер3</cp:lastModifiedBy>
  <cp:revision>2</cp:revision>
  <dcterms:created xsi:type="dcterms:W3CDTF">2017-05-15T13:47:00Z</dcterms:created>
  <dcterms:modified xsi:type="dcterms:W3CDTF">2017-05-15T13:47:00Z</dcterms:modified>
</cp:coreProperties>
</file>